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813D91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Vocabulary for Success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9 3B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                            </w:t>
            </w:r>
            <w:r w:rsidR="00572862">
              <w:rPr>
                <w:rFonts w:ascii="Arial Narrow" w:hAnsi="Arial Narrow"/>
                <w:b/>
                <w:color w:val="FF0000"/>
                <w:sz w:val="24"/>
                <w:szCs w:val="24"/>
              </w:rPr>
              <w:t>Lesson 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7286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2/3/2016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Correct spell, define, and find synonyms for the 12 words in Lesson</w:t>
            </w:r>
            <w:r w:rsidR="0057286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5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  <w:r w:rsidR="007B17B4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See pages 48-49.</w:t>
            </w:r>
            <w:bookmarkStart w:id="0" w:name="_GoBack"/>
            <w:bookmarkEnd w:id="0"/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72862">
            <w:pPr>
              <w:pStyle w:val="ListParagraph"/>
              <w:tabs>
                <w:tab w:val="left" w:pos="1715"/>
              </w:tabs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572862">
              <w:rPr>
                <w:rFonts w:ascii="Arial Narrow" w:hAnsi="Arial Narrow"/>
                <w:b/>
              </w:rPr>
              <w:t xml:space="preserve"> existing beneath or under the surface</w:t>
            </w:r>
          </w:p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(UHN-</w:t>
            </w:r>
            <w:proofErr w:type="spellStart"/>
            <w:r>
              <w:rPr>
                <w:rFonts w:ascii="Arial Narrow" w:hAnsi="Arial Narrow"/>
                <w:b/>
              </w:rPr>
              <w:t>dur</w:t>
            </w:r>
            <w:proofErr w:type="spellEnd"/>
            <w:r>
              <w:rPr>
                <w:rFonts w:ascii="Arial Narrow" w:hAnsi="Arial Narrow"/>
                <w:b/>
              </w:rPr>
              <w:t>-lye-</w:t>
            </w:r>
            <w:proofErr w:type="spellStart"/>
            <w:r>
              <w:rPr>
                <w:rFonts w:ascii="Arial Narrow" w:hAnsi="Arial Narrow"/>
                <w:b/>
              </w:rPr>
              <w:t>ing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 unseen, basic, essential, submerged</w:t>
            </w:r>
          </w:p>
        </w:tc>
      </w:tr>
      <w:tr w:rsidR="00572862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  <w:r w:rsidR="00572862">
              <w:rPr>
                <w:rFonts w:ascii="Arial Narrow" w:hAnsi="Arial Narrow"/>
                <w:b/>
              </w:rPr>
              <w:t xml:space="preserve">  a brief story that illustrates a moral point</w:t>
            </w: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 tale, fable</w:t>
            </w:r>
          </w:p>
        </w:tc>
      </w:tr>
      <w:tr w:rsidR="00572862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FE66C0">
              <w:rPr>
                <w:rFonts w:ascii="Arial Narrow" w:hAnsi="Arial Narrow"/>
                <w:b/>
              </w:rPr>
              <w:t xml:space="preserve"> unable to be thought of or predicted in advance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</w:p>
        </w:tc>
      </w:tr>
      <w:tr w:rsidR="00FE66C0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FE66C0">
              <w:rPr>
                <w:rFonts w:ascii="Arial Narrow" w:hAnsi="Arial Narrow"/>
                <w:b/>
              </w:rPr>
              <w:t xml:space="preserve">  inability or unwillingness to bend or change</w:t>
            </w: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23236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FE66C0">
              <w:rPr>
                <w:rFonts w:ascii="Arial Narrow" w:hAnsi="Arial Narrow"/>
                <w:b/>
              </w:rPr>
              <w:t xml:space="preserve">  unpredictable or lacking in judgment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FE66C0" w:rsidRDefault="00FE66C0" w:rsidP="00FE66C0">
            <w:pPr>
              <w:ind w:left="130" w:hanging="13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FE66C0">
              <w:rPr>
                <w:rFonts w:ascii="Arial Narrow" w:hAnsi="Arial Narrow"/>
                <w:b/>
              </w:rPr>
              <w:t xml:space="preserve"> a line, especially of vehicles or people</w:t>
            </w: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 w:rsidP="00FE66C0">
            <w:pPr>
              <w:pStyle w:val="ListParagraph"/>
              <w:ind w:left="317" w:hanging="31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</w:p>
        </w:tc>
      </w:tr>
      <w:tr w:rsidR="00FE66C0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FE66C0">
              <w:rPr>
                <w:rFonts w:ascii="Arial Narrow" w:hAnsi="Arial Narrow"/>
                <w:b/>
              </w:rPr>
              <w:t xml:space="preserve">  to stretch or spread because of pressure from inside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t xml:space="preserve">  to gather, heap up, or pile up something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</w:p>
        </w:tc>
      </w:tr>
      <w:tr w:rsidR="00844B66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/>
              </w:rPr>
              <w:t xml:space="preserve"> to collect or amass – Synonyms include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(noun)  a quantity of things that is collected but often kept secret – Synonyms include</w:t>
            </w:r>
          </w:p>
        </w:tc>
      </w:tr>
      <w:tr w:rsidR="00844B66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</w:t>
            </w:r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44B66">
              <w:rPr>
                <w:rFonts w:ascii="Arial Narrow" w:hAnsi="Arial Narrow"/>
                <w:b/>
              </w:rPr>
              <w:t xml:space="preserve">  not related to a topic or situation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44B66" w:rsidP="00844B66">
            <w:pPr>
              <w:pStyle w:val="ListParagraph"/>
              <w:ind w:hanging="580"/>
            </w:pPr>
            <w:r>
              <w:t>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</w:t>
            </w:r>
          </w:p>
        </w:tc>
      </w:tr>
      <w:tr w:rsidR="00844B66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Default="00844B66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13D91"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</w:t>
            </w:r>
            <w:r w:rsidR="00844B66">
              <w:rPr>
                <w:rFonts w:ascii="Arial Narrow" w:hAnsi="Arial Narrow"/>
                <w:b/>
              </w:rPr>
              <w:t>(adjective</w:t>
            </w:r>
            <w:r w:rsidRPr="00813D91">
              <w:rPr>
                <w:rFonts w:ascii="Arial Narrow" w:hAnsi="Arial Narrow"/>
                <w:b/>
              </w:rPr>
              <w:t>)</w:t>
            </w:r>
            <w:r w:rsidR="00844B66">
              <w:rPr>
                <w:rFonts w:ascii="Arial Narrow" w:hAnsi="Arial Narrow"/>
                <w:b/>
              </w:rPr>
              <w:t xml:space="preserve">  likely to argue or quarrel; likely to cause an argument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</w:p>
        </w:tc>
      </w:tr>
      <w:tr w:rsidR="00844B66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844B66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44B66">
              <w:rPr>
                <w:rFonts w:ascii="Arial Narrow" w:hAnsi="Arial Narrow"/>
                <w:b/>
              </w:rPr>
              <w:t xml:space="preserve">  to give a sign of in advance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44B66" w:rsidRDefault="00844B66">
            <w:pPr>
              <w:rPr>
                <w:b/>
              </w:rPr>
            </w:pPr>
            <w:r>
              <w:t xml:space="preserve">    </w:t>
            </w:r>
            <w:r w:rsidRPr="00844B66">
              <w:rPr>
                <w:rFonts w:ascii="Arial Narrow" w:hAnsi="Arial Narrow"/>
                <w:b/>
              </w:rPr>
              <w:t>Synonyms</w:t>
            </w:r>
            <w:r w:rsidRPr="00844B66">
              <w:rPr>
                <w:b/>
              </w:rPr>
              <w:t xml:space="preserve"> </w:t>
            </w:r>
            <w:r w:rsidRPr="00844B66">
              <w:rPr>
                <w:rFonts w:ascii="Arial Narrow" w:hAnsi="Arial Narrow"/>
                <w:b/>
              </w:rPr>
              <w:t>include</w:t>
            </w:r>
          </w:p>
        </w:tc>
      </w:tr>
      <w:tr w:rsidR="00844B66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Default="00844B66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844B66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The words I am already familiar with include</w:t>
            </w:r>
          </w:p>
        </w:tc>
      </w:tr>
      <w:tr w:rsidR="00300416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0416" w:rsidRPr="00844B66" w:rsidRDefault="00844B6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</w:t>
            </w:r>
            <w:r w:rsidRPr="00844B66">
              <w:rPr>
                <w:rFonts w:ascii="Arial Narrow" w:hAnsi="Arial Narrow"/>
                <w:b/>
                <w:sz w:val="24"/>
                <w:szCs w:val="24"/>
              </w:rPr>
              <w:t>The words I have never heard of or used before include</w:t>
            </w:r>
          </w:p>
        </w:tc>
      </w:tr>
    </w:tbl>
    <w:p w:rsidR="00C6214F" w:rsidRDefault="00C6214F" w:rsidP="00FD7A38">
      <w:pPr>
        <w:spacing w:before="6" w:after="0" w:line="70" w:lineRule="exact"/>
      </w:pPr>
    </w:p>
    <w:sectPr w:rsidR="00C6214F" w:rsidSect="00FE66C0">
      <w:pgSz w:w="12240" w:h="15840"/>
      <w:pgMar w:top="922" w:right="418" w:bottom="274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4730"/>
    <w:multiLevelType w:val="hybridMultilevel"/>
    <w:tmpl w:val="5CB02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300416"/>
    <w:rsid w:val="00486F1A"/>
    <w:rsid w:val="004D4FFA"/>
    <w:rsid w:val="00572862"/>
    <w:rsid w:val="005733CF"/>
    <w:rsid w:val="005F2F0F"/>
    <w:rsid w:val="006400FF"/>
    <w:rsid w:val="00765FB9"/>
    <w:rsid w:val="007B17B4"/>
    <w:rsid w:val="007E7B69"/>
    <w:rsid w:val="00813D91"/>
    <w:rsid w:val="00844B66"/>
    <w:rsid w:val="008C1B79"/>
    <w:rsid w:val="008E656D"/>
    <w:rsid w:val="00901892"/>
    <w:rsid w:val="00C6214F"/>
    <w:rsid w:val="00F23236"/>
    <w:rsid w:val="00FD7A3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AEA9-6C20-4810-82E8-0DBD7D89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4</cp:revision>
  <cp:lastPrinted>2012-05-30T17:20:00Z</cp:lastPrinted>
  <dcterms:created xsi:type="dcterms:W3CDTF">2016-02-03T03:13:00Z</dcterms:created>
  <dcterms:modified xsi:type="dcterms:W3CDTF">2016-02-03T03:27:00Z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