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733CF" w:rsidRDefault="008E656D" w:rsidP="005F2AF7">
            <w:pPr>
              <w:rPr>
                <w:sz w:val="32"/>
                <w:szCs w:val="32"/>
              </w:rPr>
            </w:pPr>
            <w:r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5F2AF7">
              <w:rPr>
                <w:rFonts w:ascii="Arial Narrow" w:eastAsia="Arial Narrow" w:hAnsi="Arial Narrow" w:cs="Arial Narrow"/>
                <w:b/>
                <w:bCs/>
                <w:color w:val="FF0000"/>
                <w:sz w:val="32"/>
                <w:szCs w:val="32"/>
              </w:rPr>
              <w:t>Writing Effective Headlines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F0F" w:rsidRPr="005F2F0F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Journalism 2B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5F2AF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10/5/2015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4D15C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="004D15C7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   </w:t>
            </w:r>
            <w:r w:rsidR="004D15C7" w:rsidRPr="004D15C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What </w:t>
            </w:r>
            <w:r w:rsidR="004D15C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guidelines </w:t>
            </w:r>
            <w:r w:rsidR="004D15C7" w:rsidRPr="004D15C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>do I need to know</w:t>
            </w:r>
            <w:r w:rsidR="004D15C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and follow</w:t>
            </w:r>
            <w:r w:rsidR="004D15C7" w:rsidRPr="004D15C7">
              <w:rPr>
                <w:rFonts w:ascii="Arial Narrow" w:eastAsia="Arial Narrow" w:hAnsi="Arial Narrow" w:cs="Arial Narrow"/>
                <w:b/>
                <w:bCs/>
                <w:color w:val="FF0000"/>
                <w:sz w:val="24"/>
                <w:szCs w:val="24"/>
              </w:rPr>
              <w:t xml:space="preserve"> when writing a headline?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C5369C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Default="00C5369C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C5369C" w:rsidRDefault="00C5369C">
            <w:pPr>
              <w:spacing w:after="0" w:line="270" w:lineRule="exact"/>
              <w:ind w:left="76" w:right="-20"/>
              <w:rPr>
                <w:rFonts w:eastAsia="Arial Narrow" w:cs="Arial Narrow"/>
                <w:bCs/>
                <w:sz w:val="24"/>
                <w:szCs w:val="24"/>
              </w:rPr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476D8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Capitalization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C5369C" w:rsidRDefault="00C5369C" w:rsidP="00C536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369C">
              <w:rPr>
                <w:rFonts w:eastAsia="Arial Narrow" w:cs="Arial Narrow"/>
                <w:bCs/>
                <w:sz w:val="24"/>
                <w:szCs w:val="24"/>
              </w:rPr>
              <w:t>Capitalize all words in headlines except prepositions.</w:t>
            </w:r>
            <w:r w:rsidRPr="00C5369C">
              <w:rPr>
                <w:sz w:val="24"/>
                <w:szCs w:val="24"/>
              </w:rPr>
              <w:t xml:space="preserve"> </w:t>
            </w:r>
          </w:p>
        </w:tc>
      </w:tr>
      <w:tr w:rsidR="00C5369C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300416" w:rsidRDefault="00C5369C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C5369C" w:rsidRDefault="00C5369C" w:rsidP="00C5369C">
            <w:pPr>
              <w:pStyle w:val="ListParagraph"/>
              <w:rPr>
                <w:rFonts w:eastAsia="Arial Narrow" w:cs="Arial Narrow"/>
                <w:bCs/>
                <w:sz w:val="24"/>
                <w:szCs w:val="24"/>
              </w:rPr>
            </w:pPr>
          </w:p>
        </w:tc>
      </w:tr>
      <w:tr w:rsidR="00C5369C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300416" w:rsidRDefault="005476D8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Length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C5369C" w:rsidRDefault="0067029C" w:rsidP="006702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Headlines should be 3-6 words. </w:t>
            </w:r>
          </w:p>
        </w:tc>
      </w:tr>
      <w:tr w:rsidR="0067029C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7029C" w:rsidRPr="00300416" w:rsidRDefault="0067029C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67029C" w:rsidRDefault="0067029C" w:rsidP="0067029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5476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Articles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67029C" w:rsidRDefault="0067029C" w:rsidP="006702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7029C">
              <w:rPr>
                <w:sz w:val="24"/>
                <w:szCs w:val="24"/>
              </w:rPr>
              <w:t xml:space="preserve">Leave out the articles such as </w:t>
            </w:r>
            <w:r w:rsidRPr="0067029C">
              <w:rPr>
                <w:i/>
                <w:sz w:val="24"/>
                <w:szCs w:val="24"/>
              </w:rPr>
              <w:t xml:space="preserve">a, an, </w:t>
            </w:r>
            <w:r w:rsidRPr="0067029C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</w:t>
            </w:r>
            <w:r w:rsidRPr="00C5369C">
              <w:rPr>
                <w:i/>
                <w:sz w:val="24"/>
                <w:szCs w:val="24"/>
              </w:rPr>
              <w:t>the.</w:t>
            </w:r>
            <w:r w:rsidRPr="0067029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7029C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7029C" w:rsidRPr="00300416" w:rsidRDefault="0067029C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7029C" w:rsidRPr="0067029C" w:rsidRDefault="0067029C" w:rsidP="0067029C">
            <w:pPr>
              <w:pStyle w:val="ListParagraph"/>
              <w:rPr>
                <w:sz w:val="24"/>
                <w:szCs w:val="24"/>
              </w:rPr>
            </w:pPr>
            <w:r w:rsidRPr="0067029C">
              <w:rPr>
                <w:b/>
                <w:sz w:val="24"/>
                <w:szCs w:val="24"/>
              </w:rPr>
              <w:t>Not this:</w:t>
            </w:r>
            <w:r w:rsidRPr="0067029C">
              <w:rPr>
                <w:sz w:val="24"/>
                <w:szCs w:val="24"/>
              </w:rPr>
              <w:t xml:space="preserve">  The </w:t>
            </w:r>
            <w:r>
              <w:rPr>
                <w:sz w:val="24"/>
                <w:szCs w:val="24"/>
              </w:rPr>
              <w:t>SCA</w:t>
            </w:r>
            <w:r w:rsidRPr="0067029C">
              <w:rPr>
                <w:sz w:val="24"/>
                <w:szCs w:val="24"/>
              </w:rPr>
              <w:t xml:space="preserve"> plans to go on </w:t>
            </w:r>
            <w:r>
              <w:rPr>
                <w:sz w:val="24"/>
                <w:szCs w:val="24"/>
              </w:rPr>
              <w:t xml:space="preserve">a </w:t>
            </w:r>
            <w:r w:rsidRPr="0067029C">
              <w:rPr>
                <w:sz w:val="24"/>
                <w:szCs w:val="24"/>
              </w:rPr>
              <w:t>retreat at the Adventure Park</w:t>
            </w:r>
          </w:p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300416" w:rsidRDefault="00221B3D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Pr="0067029C" w:rsidRDefault="00C91A6B" w:rsidP="0067029C">
            <w:pPr>
              <w:pStyle w:val="ListParagraph"/>
              <w:rPr>
                <w:sz w:val="24"/>
                <w:szCs w:val="24"/>
              </w:rPr>
            </w:pPr>
            <w:r w:rsidRPr="0067029C">
              <w:rPr>
                <w:b/>
                <w:sz w:val="24"/>
                <w:szCs w:val="24"/>
              </w:rPr>
              <w:t>This:</w:t>
            </w:r>
            <w:r w:rsidRPr="0067029C">
              <w:rPr>
                <w:sz w:val="24"/>
                <w:szCs w:val="24"/>
              </w:rPr>
              <w:t xml:space="preserve">  Student Council Plans Adventure Park Retreat</w:t>
            </w:r>
          </w:p>
        </w:tc>
      </w:tr>
      <w:tr w:rsidR="00C5369C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300416" w:rsidRDefault="00C5369C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5369C" w:rsidRPr="00C5369C" w:rsidRDefault="00C5369C">
            <w:pPr>
              <w:rPr>
                <w:b/>
                <w:sz w:val="24"/>
                <w:szCs w:val="24"/>
              </w:rPr>
            </w:pPr>
          </w:p>
        </w:tc>
      </w:tr>
      <w:tr w:rsidR="005F2F0F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476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Tense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C5369C" w:rsidRDefault="00C91A6B" w:rsidP="00C91A6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369C">
              <w:rPr>
                <w:sz w:val="24"/>
                <w:szCs w:val="24"/>
              </w:rPr>
              <w:t>Use the present tense.</w:t>
            </w:r>
          </w:p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67029C" w:rsidRDefault="00C91A6B" w:rsidP="0067029C">
            <w:pPr>
              <w:pStyle w:val="ListParagraph"/>
              <w:rPr>
                <w:sz w:val="24"/>
                <w:szCs w:val="24"/>
              </w:rPr>
            </w:pPr>
            <w:r w:rsidRPr="0067029C">
              <w:rPr>
                <w:b/>
                <w:sz w:val="24"/>
                <w:szCs w:val="24"/>
              </w:rPr>
              <w:t>Not this</w:t>
            </w:r>
            <w:r w:rsidRPr="0067029C">
              <w:rPr>
                <w:sz w:val="24"/>
                <w:szCs w:val="24"/>
              </w:rPr>
              <w:t>:  Eagles defeated Falcons</w:t>
            </w:r>
            <w:r w:rsidR="00C5369C" w:rsidRPr="0067029C">
              <w:rPr>
                <w:sz w:val="24"/>
                <w:szCs w:val="24"/>
              </w:rPr>
              <w:t xml:space="preserve"> in first game of the season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67029C" w:rsidRDefault="00C91A6B" w:rsidP="0067029C">
            <w:pPr>
              <w:pStyle w:val="ListParagraph"/>
              <w:rPr>
                <w:sz w:val="24"/>
                <w:szCs w:val="24"/>
              </w:rPr>
            </w:pPr>
            <w:r w:rsidRPr="0067029C">
              <w:rPr>
                <w:b/>
                <w:sz w:val="24"/>
                <w:szCs w:val="24"/>
              </w:rPr>
              <w:t>This:</w:t>
            </w:r>
            <w:r w:rsidRPr="0067029C">
              <w:rPr>
                <w:sz w:val="24"/>
                <w:szCs w:val="24"/>
              </w:rPr>
              <w:t xml:space="preserve">     Eagles Defeat Falcons</w:t>
            </w:r>
            <w:r w:rsidR="00C5369C" w:rsidRPr="0067029C">
              <w:rPr>
                <w:sz w:val="24"/>
                <w:szCs w:val="24"/>
              </w:rPr>
              <w:t xml:space="preserve"> in Season Opener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C5369C" w:rsidRDefault="0001008E">
            <w:pPr>
              <w:rPr>
                <w:sz w:val="24"/>
                <w:szCs w:val="24"/>
              </w:rPr>
            </w:pPr>
          </w:p>
        </w:tc>
      </w:tr>
      <w:tr w:rsidR="005F2F0F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476D8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Active vs. Passive Voice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C5369C" w:rsidRDefault="00C5369C" w:rsidP="00C5369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5369C">
              <w:rPr>
                <w:sz w:val="24"/>
                <w:szCs w:val="24"/>
              </w:rPr>
              <w:t xml:space="preserve">Use active verbs. Avoid forms of the verb </w:t>
            </w:r>
            <w:r w:rsidRPr="00C5369C">
              <w:rPr>
                <w:i/>
                <w:sz w:val="24"/>
                <w:szCs w:val="24"/>
              </w:rPr>
              <w:t>to be.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C5369C" w:rsidRDefault="00C5369C" w:rsidP="00C5369C">
            <w:pPr>
              <w:pStyle w:val="ListParagraph"/>
              <w:rPr>
                <w:sz w:val="24"/>
                <w:szCs w:val="24"/>
              </w:rPr>
            </w:pPr>
            <w:r w:rsidRPr="00C5369C">
              <w:rPr>
                <w:b/>
                <w:sz w:val="24"/>
                <w:szCs w:val="24"/>
              </w:rPr>
              <w:t>Not this:</w:t>
            </w:r>
            <w:r w:rsidRPr="00C5369C">
              <w:rPr>
                <w:sz w:val="24"/>
                <w:szCs w:val="24"/>
              </w:rPr>
              <w:t xml:space="preserve"> </w:t>
            </w:r>
            <w:r w:rsidR="0067029C">
              <w:rPr>
                <w:sz w:val="24"/>
                <w:szCs w:val="24"/>
              </w:rPr>
              <w:t xml:space="preserve">  </w:t>
            </w:r>
            <w:r w:rsidRPr="00C5369C">
              <w:rPr>
                <w:sz w:val="24"/>
                <w:szCs w:val="24"/>
              </w:rPr>
              <w:t xml:space="preserve">Smoking is common </w:t>
            </w:r>
            <w:r w:rsidR="0067029C">
              <w:rPr>
                <w:sz w:val="24"/>
                <w:szCs w:val="24"/>
              </w:rPr>
              <w:t xml:space="preserve">among teenagers </w:t>
            </w:r>
            <w:r w:rsidRPr="00C5369C">
              <w:rPr>
                <w:sz w:val="24"/>
                <w:szCs w:val="24"/>
              </w:rPr>
              <w:t>according to survey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C5369C" w:rsidRDefault="00C5369C" w:rsidP="00221B3D">
            <w:pPr>
              <w:pStyle w:val="ListParagraph"/>
              <w:rPr>
                <w:sz w:val="24"/>
                <w:szCs w:val="24"/>
              </w:rPr>
            </w:pPr>
            <w:r w:rsidRPr="00C5369C">
              <w:rPr>
                <w:b/>
                <w:sz w:val="24"/>
                <w:szCs w:val="24"/>
              </w:rPr>
              <w:t xml:space="preserve">This:   </w:t>
            </w:r>
            <w:r w:rsidR="0067029C">
              <w:rPr>
                <w:b/>
                <w:sz w:val="24"/>
                <w:szCs w:val="24"/>
              </w:rPr>
              <w:t xml:space="preserve">  </w:t>
            </w:r>
            <w:r w:rsidRPr="00C5369C">
              <w:rPr>
                <w:sz w:val="24"/>
                <w:szCs w:val="24"/>
              </w:rPr>
              <w:t>Survey Reveals Smoking Common</w:t>
            </w:r>
            <w:r w:rsidR="0067029C">
              <w:rPr>
                <w:sz w:val="24"/>
                <w:szCs w:val="24"/>
              </w:rPr>
              <w:t xml:space="preserve"> Among Teens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5F2F0F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476D8" w:rsidP="005F2F0F">
            <w:pPr>
              <w:ind w:left="5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Tone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67029C" w:rsidP="0067029C">
            <w:pPr>
              <w:pStyle w:val="ListParagraph"/>
              <w:numPr>
                <w:ilvl w:val="0"/>
                <w:numId w:val="4"/>
              </w:numPr>
            </w:pPr>
            <w:r>
              <w:t xml:space="preserve">Make the tone fit the content.  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ind w:left="5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67029C" w:rsidP="0067029C">
            <w:pPr>
              <w:pStyle w:val="ListParagraph"/>
            </w:pPr>
            <w:r>
              <w:t>Serious story – serious headline. Funny story</w:t>
            </w:r>
            <w:r w:rsidR="00C45533">
              <w:t xml:space="preserve"> – funny headline</w:t>
            </w: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01008E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 w:rsidP="004D15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476D8">
              <w:rPr>
                <w:rFonts w:ascii="Arial Narrow" w:hAnsi="Arial Narrow"/>
                <w:b/>
              </w:rPr>
              <w:t>Objectivity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45533" w:rsidP="00C45533">
            <w:pPr>
              <w:pStyle w:val="ListParagraph"/>
              <w:numPr>
                <w:ilvl w:val="0"/>
                <w:numId w:val="4"/>
              </w:numPr>
            </w:pPr>
            <w:r>
              <w:t xml:space="preserve">Be objective.  Report the facts. </w:t>
            </w:r>
          </w:p>
        </w:tc>
      </w:tr>
      <w:tr w:rsidR="005F2F0F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Pr="00300416" w:rsidRDefault="005F2F0F">
            <w:pPr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5F2F0F" w:rsidRDefault="00C45533" w:rsidP="00C45533">
            <w:pPr>
              <w:pStyle w:val="ListParagraph"/>
            </w:pPr>
            <w:r>
              <w:t>Do not editorialize unless it’s an editorial.</w:t>
            </w: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Pr="00300416" w:rsidRDefault="0001008E" w:rsidP="005F2F0F">
            <w:pPr>
              <w:pStyle w:val="ListParagraph"/>
              <w:numPr>
                <w:ilvl w:val="0"/>
                <w:numId w:val="3"/>
              </w:numPr>
              <w:ind w:left="50" w:hanging="540"/>
              <w:rPr>
                <w:rFonts w:ascii="Arial Narrow" w:hAnsi="Arial Narrow"/>
                <w:b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5476D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Punctuation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45533" w:rsidP="00C45533">
            <w:pPr>
              <w:pStyle w:val="ListParagraph"/>
              <w:numPr>
                <w:ilvl w:val="0"/>
                <w:numId w:val="4"/>
              </w:numPr>
            </w:pPr>
            <w:r>
              <w:t>Avoid using end punctuation. Use a question mark only with permission.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300416" w:rsidRDefault="00300416" w:rsidP="004D15C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Pr="005476D8" w:rsidRDefault="005476D8" w:rsidP="005476D8">
            <w:pPr>
              <w:pStyle w:val="ListParagraph"/>
              <w:ind w:hanging="670"/>
              <w:jc w:val="both"/>
              <w:rPr>
                <w:rFonts w:ascii="Arial Narrow" w:hAnsi="Arial Narrow"/>
                <w:b/>
              </w:rPr>
            </w:pPr>
            <w:r w:rsidRPr="005476D8">
              <w:rPr>
                <w:rFonts w:ascii="Arial Narrow" w:hAnsi="Arial Narrow"/>
                <w:b/>
              </w:rPr>
              <w:t>Clichés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45533" w:rsidP="00C45533">
            <w:pPr>
              <w:pStyle w:val="ListParagraph"/>
              <w:numPr>
                <w:ilvl w:val="0"/>
                <w:numId w:val="4"/>
              </w:numPr>
            </w:pPr>
            <w:r>
              <w:t xml:space="preserve">Be original.  Avoid clichés.  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>
            <w:bookmarkStart w:id="0" w:name="_GoBack"/>
            <w:bookmarkEnd w:id="0"/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C45533" w:rsidP="00C45533">
            <w:pPr>
              <w:pStyle w:val="ListParagraph"/>
            </w:pPr>
            <w:r>
              <w:t>Golfers Swing into Action   Football Team Tackles Opposition</w:t>
            </w: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Pr="005476D8" w:rsidRDefault="005476D8">
            <w:pPr>
              <w:rPr>
                <w:rFonts w:ascii="Arial Narrow" w:hAnsi="Arial Narrow"/>
                <w:b/>
              </w:rPr>
            </w:pPr>
            <w:r w:rsidRPr="005476D8">
              <w:rPr>
                <w:rFonts w:ascii="Arial Narrow" w:hAnsi="Arial Narrow"/>
                <w:b/>
              </w:rPr>
              <w:lastRenderedPageBreak/>
              <w:t>Puns &amp; Double Meanings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 w:rsidP="00C45533">
            <w:pPr>
              <w:pStyle w:val="ListParagraph"/>
              <w:numPr>
                <w:ilvl w:val="0"/>
                <w:numId w:val="4"/>
              </w:numPr>
            </w:pPr>
            <w:r>
              <w:t xml:space="preserve">Use puns sparingly. Avoid double </w:t>
            </w:r>
            <w:proofErr w:type="spellStart"/>
            <w:r>
              <w:t>entendres</w:t>
            </w:r>
            <w:proofErr w:type="spellEnd"/>
            <w:r w:rsidR="005476D8">
              <w:t xml:space="preserve"> – double meanings</w:t>
            </w:r>
            <w:r>
              <w:t>.</w:t>
            </w: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Include your Children when Baking Cookies </w:t>
            </w:r>
          </w:p>
          <w:p w:rsidR="00C45533" w:rsidRPr="005476D8" w:rsidRDefault="00C45533" w:rsidP="00C45533">
            <w:pPr>
              <w:pStyle w:val="ListParagraph"/>
            </w:pP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Local High School Dropouts Cut in Half </w:t>
            </w:r>
          </w:p>
          <w:p w:rsidR="00C45533" w:rsidRPr="005476D8" w:rsidRDefault="00C45533" w:rsidP="00C45533">
            <w:pPr>
              <w:pStyle w:val="ListParagraph"/>
            </w:pP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New Study of Obesity Looks for Larger Test Group </w:t>
            </w:r>
          </w:p>
          <w:p w:rsidR="00C45533" w:rsidRPr="005476D8" w:rsidRDefault="00C45533" w:rsidP="00C45533">
            <w:pPr>
              <w:pStyle w:val="ListParagraph"/>
            </w:pP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Red Tape Holds Up New Bridge </w:t>
            </w:r>
          </w:p>
          <w:p w:rsidR="00C45533" w:rsidRPr="005476D8" w:rsidRDefault="00C45533" w:rsidP="00C45533">
            <w:pPr>
              <w:pStyle w:val="ListParagraph"/>
            </w:pPr>
          </w:p>
        </w:tc>
      </w:tr>
      <w:tr w:rsidR="009245D9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Default="009245D9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Squad Helps Dog Bite Victim </w:t>
            </w:r>
          </w:p>
          <w:p w:rsidR="009245D9" w:rsidRPr="005476D8" w:rsidRDefault="009245D9" w:rsidP="00C45533">
            <w:pPr>
              <w:pStyle w:val="ListParagraph"/>
            </w:pPr>
          </w:p>
        </w:tc>
      </w:tr>
      <w:tr w:rsidR="009245D9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Default="009245D9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Panda Mating Fails; Veterinarian Takes Over </w:t>
            </w:r>
          </w:p>
          <w:p w:rsidR="009245D9" w:rsidRPr="005476D8" w:rsidRDefault="009245D9" w:rsidP="00C45533">
            <w:pPr>
              <w:pStyle w:val="ListParagraph"/>
            </w:pPr>
          </w:p>
        </w:tc>
      </w:tr>
      <w:tr w:rsidR="009245D9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Default="009245D9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Pr="005476D8" w:rsidRDefault="009245D9" w:rsidP="009245D9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Collegians are Turning to Vegetables </w:t>
            </w:r>
          </w:p>
          <w:p w:rsidR="009245D9" w:rsidRPr="005476D8" w:rsidRDefault="009245D9" w:rsidP="00C45533">
            <w:pPr>
              <w:pStyle w:val="ListParagraph"/>
            </w:pPr>
          </w:p>
        </w:tc>
      </w:tr>
      <w:tr w:rsidR="009245D9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Default="009245D9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27F17" w:rsidRPr="005476D8" w:rsidRDefault="00827F17" w:rsidP="00827F17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Police Discover Crack in Australia </w:t>
            </w:r>
          </w:p>
          <w:p w:rsidR="009245D9" w:rsidRPr="005476D8" w:rsidRDefault="009245D9" w:rsidP="00C45533">
            <w:pPr>
              <w:pStyle w:val="ListParagraph"/>
            </w:pPr>
          </w:p>
        </w:tc>
      </w:tr>
      <w:tr w:rsidR="009245D9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9245D9" w:rsidRDefault="009245D9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57865" w:rsidRPr="005476D8" w:rsidRDefault="00857865" w:rsidP="00857865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5476D8">
              <w:rPr>
                <w:rFonts w:eastAsia="Times New Roman" w:cs="Times New Roman"/>
              </w:rPr>
              <w:t xml:space="preserve">Never Withhold Herpes Infection From Loved One </w:t>
            </w:r>
          </w:p>
          <w:p w:rsidR="009245D9" w:rsidRPr="005476D8" w:rsidRDefault="009245D9" w:rsidP="00C45533">
            <w:pPr>
              <w:pStyle w:val="ListParagraph"/>
            </w:pPr>
          </w:p>
        </w:tc>
      </w:tr>
      <w:tr w:rsidR="00C45533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C45533" w:rsidRDefault="00C45533" w:rsidP="00C45533">
            <w:pPr>
              <w:pStyle w:val="ListParagraph"/>
            </w:pPr>
          </w:p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Pr="00300416" w:rsidRDefault="00080098" w:rsidP="003004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300416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00416" w:rsidTr="004D15C7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300416" w:rsidRDefault="00300416"/>
          <w:p w:rsidR="004D15C7" w:rsidRDefault="004D15C7"/>
          <w:p w:rsidR="004D15C7" w:rsidRDefault="004D15C7"/>
        </w:tc>
      </w:tr>
      <w:tr w:rsidR="004D15C7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D15C7" w:rsidRDefault="004D15C7"/>
        </w:tc>
      </w:tr>
    </w:tbl>
    <w:p w:rsidR="00C6214F" w:rsidRDefault="00C6214F" w:rsidP="00FD7A38">
      <w:pPr>
        <w:spacing w:before="6" w:after="0" w:line="70" w:lineRule="exact"/>
      </w:pPr>
    </w:p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04F"/>
    <w:multiLevelType w:val="hybridMultilevel"/>
    <w:tmpl w:val="3D2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691"/>
    <w:multiLevelType w:val="hybridMultilevel"/>
    <w:tmpl w:val="02D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8AF"/>
    <w:multiLevelType w:val="hybridMultilevel"/>
    <w:tmpl w:val="6A189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F6785"/>
    <w:multiLevelType w:val="multilevel"/>
    <w:tmpl w:val="6B46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61F7F"/>
    <w:multiLevelType w:val="hybridMultilevel"/>
    <w:tmpl w:val="074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E3DA5"/>
    <w:multiLevelType w:val="hybridMultilevel"/>
    <w:tmpl w:val="E0F0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26E68"/>
    <w:multiLevelType w:val="hybridMultilevel"/>
    <w:tmpl w:val="C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300416"/>
    <w:rsid w:val="00486F1A"/>
    <w:rsid w:val="004D15C7"/>
    <w:rsid w:val="004D4FFA"/>
    <w:rsid w:val="005476D8"/>
    <w:rsid w:val="005733CF"/>
    <w:rsid w:val="005F2AF7"/>
    <w:rsid w:val="005F2F0F"/>
    <w:rsid w:val="006400FF"/>
    <w:rsid w:val="0067029C"/>
    <w:rsid w:val="00765FB9"/>
    <w:rsid w:val="007E7B69"/>
    <w:rsid w:val="00827F17"/>
    <w:rsid w:val="00857865"/>
    <w:rsid w:val="008C1B79"/>
    <w:rsid w:val="008E656D"/>
    <w:rsid w:val="00901892"/>
    <w:rsid w:val="009245D9"/>
    <w:rsid w:val="00C45533"/>
    <w:rsid w:val="00C5369C"/>
    <w:rsid w:val="00C6214F"/>
    <w:rsid w:val="00C91A6B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5</cp:revision>
  <cp:lastPrinted>2015-10-04T02:06:00Z</cp:lastPrinted>
  <dcterms:created xsi:type="dcterms:W3CDTF">2015-10-04T02:06:00Z</dcterms:created>
  <dcterms:modified xsi:type="dcterms:W3CDTF">2015-10-04T03:01:00Z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