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4"/>
      </w:tblGrid>
      <w:tr w:rsidR="00207A6E" w:rsidRPr="00207A6E">
        <w:trPr>
          <w:tblCellSpacing w:w="15" w:type="dxa"/>
        </w:trPr>
        <w:tc>
          <w:tcPr>
            <w:tcW w:w="0" w:type="auto"/>
            <w:vAlign w:val="center"/>
            <w:hideMark/>
          </w:tcPr>
          <w:p w:rsidR="00207A6E" w:rsidRPr="00207A6E" w:rsidRDefault="00207A6E" w:rsidP="00207A6E">
            <w:pPr>
              <w:spacing w:after="0" w:line="240" w:lineRule="auto"/>
              <w:rPr>
                <w:rFonts w:ascii="Times New Roman" w:eastAsia="Times New Roman" w:hAnsi="Times New Roman" w:cs="Times New Roman"/>
                <w:sz w:val="24"/>
                <w:szCs w:val="24"/>
              </w:rPr>
            </w:pPr>
            <w:r w:rsidRPr="00207A6E">
              <w:rPr>
                <w:rFonts w:ascii="Times New Roman" w:eastAsia="Times New Roman" w:hAnsi="Times New Roman" w:cs="Times New Roman"/>
                <w:b/>
                <w:bCs/>
                <w:color w:val="990000"/>
                <w:sz w:val="48"/>
                <w:szCs w:val="48"/>
              </w:rPr>
              <w:t>The Topic:</w:t>
            </w:r>
            <w:r w:rsidRPr="00207A6E">
              <w:rPr>
                <w:rFonts w:ascii="Times New Roman" w:eastAsia="Times New Roman" w:hAnsi="Times New Roman" w:cs="Times New Roman"/>
                <w:sz w:val="24"/>
                <w:szCs w:val="24"/>
              </w:rPr>
              <w:t xml:space="preserve"> </w:t>
            </w:r>
          </w:p>
          <w:p w:rsidR="00207A6E" w:rsidRPr="00207A6E" w:rsidRDefault="00207A6E" w:rsidP="00207A6E">
            <w:pPr>
              <w:spacing w:after="0" w:line="240" w:lineRule="auto"/>
              <w:rPr>
                <w:rFonts w:ascii="Times New Roman" w:eastAsia="Times New Roman" w:hAnsi="Times New Roman" w:cs="Times New Roman"/>
                <w:sz w:val="24"/>
                <w:szCs w:val="24"/>
              </w:rPr>
            </w:pPr>
            <w:r w:rsidRPr="00207A6E">
              <w:rPr>
                <w:rFonts w:ascii="Times New Roman" w:eastAsia="Times New Roman" w:hAnsi="Times New Roman" w:cs="Times New Roman"/>
                <w:b/>
                <w:bCs/>
                <w:i/>
                <w:iCs/>
                <w:color w:val="000000"/>
                <w:sz w:val="48"/>
                <w:szCs w:val="48"/>
              </w:rPr>
              <w:t>Salem Witch Trials</w:t>
            </w:r>
            <w:r w:rsidRPr="00207A6E">
              <w:rPr>
                <w:rFonts w:ascii="Times New Roman" w:eastAsia="Times New Roman" w:hAnsi="Times New Roman" w:cs="Times New Roman"/>
                <w:sz w:val="24"/>
                <w:szCs w:val="24"/>
              </w:rPr>
              <w:t xml:space="preserve"> </w:t>
            </w:r>
          </w:p>
        </w:tc>
      </w:tr>
    </w:tbl>
    <w:p w:rsidR="00207A6E" w:rsidRDefault="001B1A41" w:rsidP="001F3F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07A6E" w:rsidRPr="00207A6E" w:rsidRDefault="00207A6E" w:rsidP="00207A6E">
      <w:pPr>
        <w:pStyle w:val="ListParagraph"/>
        <w:spacing w:after="0" w:line="240" w:lineRule="auto"/>
        <w:rPr>
          <w:rFonts w:ascii="Times New Roman" w:eastAsia="Times New Roman" w:hAnsi="Times New Roman" w:cs="Times New Roman"/>
          <w:sz w:val="24"/>
          <w:szCs w:val="24"/>
        </w:rPr>
      </w:pPr>
    </w:p>
    <w:p w:rsidR="00207A6E" w:rsidRPr="001F3FAE" w:rsidRDefault="00207A6E" w:rsidP="00207A6E">
      <w:pPr>
        <w:spacing w:after="0" w:line="240" w:lineRule="auto"/>
        <w:rPr>
          <w:rFonts w:ascii="Maiandra GD" w:eastAsia="Times New Roman" w:hAnsi="Maiandra GD" w:cs="Times New Roman"/>
          <w:sz w:val="28"/>
          <w:szCs w:val="28"/>
        </w:rPr>
      </w:pPr>
      <w:r w:rsidRPr="001F3FAE">
        <w:rPr>
          <w:rFonts w:ascii="Maiandra GD" w:eastAsia="Times New Roman" w:hAnsi="Maiandra GD" w:cs="Times New Roman"/>
          <w:sz w:val="28"/>
          <w:szCs w:val="28"/>
        </w:rPr>
        <w:t xml:space="preserve">What </w:t>
      </w:r>
      <w:r w:rsidR="001F3FAE">
        <w:rPr>
          <w:rFonts w:ascii="Maiandra GD" w:eastAsia="Times New Roman" w:hAnsi="Maiandra GD" w:cs="Times New Roman"/>
          <w:sz w:val="28"/>
          <w:szCs w:val="28"/>
        </w:rPr>
        <w:t>are</w:t>
      </w:r>
      <w:r w:rsidRPr="001F3FAE">
        <w:rPr>
          <w:rFonts w:ascii="Maiandra GD" w:eastAsia="Times New Roman" w:hAnsi="Maiandra GD" w:cs="Times New Roman"/>
          <w:sz w:val="28"/>
          <w:szCs w:val="28"/>
        </w:rPr>
        <w:t xml:space="preserve"> the </w:t>
      </w:r>
      <w:r w:rsidR="001F3FAE">
        <w:rPr>
          <w:rFonts w:ascii="Maiandra GD" w:eastAsia="Times New Roman" w:hAnsi="Maiandra GD" w:cs="Times New Roman"/>
          <w:sz w:val="28"/>
          <w:szCs w:val="28"/>
        </w:rPr>
        <w:t xml:space="preserve">primary </w:t>
      </w:r>
      <w:r w:rsidRPr="001F3FAE">
        <w:rPr>
          <w:rFonts w:ascii="Maiandra GD" w:eastAsia="Times New Roman" w:hAnsi="Maiandra GD" w:cs="Times New Roman"/>
          <w:sz w:val="28"/>
          <w:szCs w:val="28"/>
        </w:rPr>
        <w:t>difference</w:t>
      </w:r>
      <w:r w:rsidR="001F3FAE">
        <w:rPr>
          <w:rFonts w:ascii="Maiandra GD" w:eastAsia="Times New Roman" w:hAnsi="Maiandra GD" w:cs="Times New Roman"/>
          <w:sz w:val="28"/>
          <w:szCs w:val="28"/>
        </w:rPr>
        <w:t>s</w:t>
      </w:r>
      <w:r w:rsidRPr="001F3FAE">
        <w:rPr>
          <w:rFonts w:ascii="Maiandra GD" w:eastAsia="Times New Roman" w:hAnsi="Maiandra GD" w:cs="Times New Roman"/>
          <w:sz w:val="28"/>
          <w:szCs w:val="28"/>
        </w:rPr>
        <w:t xml:space="preserve"> between these two accounts of the Salem Witch Trials?</w:t>
      </w:r>
    </w:p>
    <w:p w:rsidR="00207A6E" w:rsidRPr="001F3FAE" w:rsidRDefault="00207A6E" w:rsidP="00207A6E">
      <w:pPr>
        <w:spacing w:after="0" w:line="240" w:lineRule="auto"/>
        <w:rPr>
          <w:rFonts w:ascii="Maiandra GD" w:eastAsia="Times New Roman" w:hAnsi="Maiandra GD" w:cs="Times New Roman"/>
          <w:sz w:val="28"/>
          <w:szCs w:val="28"/>
        </w:rPr>
      </w:pPr>
    </w:p>
    <w:p w:rsidR="00207A6E" w:rsidRPr="001F3FAE" w:rsidRDefault="00207A6E" w:rsidP="00207A6E">
      <w:pPr>
        <w:spacing w:after="0" w:line="240" w:lineRule="auto"/>
        <w:rPr>
          <w:rFonts w:ascii="Maiandra GD" w:eastAsia="Times New Roman" w:hAnsi="Maiandra GD" w:cs="Times New Roman"/>
          <w:sz w:val="28"/>
          <w:szCs w:val="28"/>
        </w:rPr>
      </w:pPr>
      <w:r w:rsidRPr="001F3FAE">
        <w:rPr>
          <w:rFonts w:ascii="Maiandra GD" w:eastAsia="Times New Roman" w:hAnsi="Maiandra GD" w:cs="Times New Roman"/>
          <w:sz w:val="28"/>
          <w:szCs w:val="28"/>
        </w:rPr>
        <w:t>1.</w:t>
      </w:r>
      <w:r w:rsidRPr="001F3FAE">
        <w:rPr>
          <w:rFonts w:ascii="Maiandra GD" w:eastAsia="Times New Roman" w:hAnsi="Maiandra GD" w:cs="Times New Roman"/>
          <w:sz w:val="28"/>
          <w:szCs w:val="28"/>
        </w:rPr>
        <w:tab/>
        <w:t xml:space="preserve">In the summer of 1692, ignorance and fear ruled over Puritan Salem, Massachusetts. Several men and women stood trial for witchcraft. People called them witches and believed the devil had given them special powers. Nineteen of the accused were judged guilty and put to death by hanging. Another was crushed to death for not pleading guilty. Many others suffered and some died as a result of the turmoil and mistreatment. </w:t>
      </w:r>
    </w:p>
    <w:p w:rsidR="00207A6E" w:rsidRPr="001F3FAE" w:rsidRDefault="00207A6E" w:rsidP="00207A6E">
      <w:pPr>
        <w:spacing w:after="0" w:line="240" w:lineRule="auto"/>
        <w:rPr>
          <w:rFonts w:ascii="Maiandra GD" w:eastAsia="Times New Roman" w:hAnsi="Maiandra GD" w:cs="Times New Roman"/>
          <w:sz w:val="28"/>
          <w:szCs w:val="28"/>
        </w:rPr>
      </w:pPr>
    </w:p>
    <w:p w:rsidR="00207A6E" w:rsidRPr="001F3FAE" w:rsidRDefault="00207A6E" w:rsidP="00207A6E">
      <w:pPr>
        <w:spacing w:after="0" w:line="240" w:lineRule="auto"/>
        <w:rPr>
          <w:rFonts w:ascii="Maiandra GD" w:eastAsia="Times New Roman" w:hAnsi="Maiandra GD" w:cs="Times New Roman"/>
          <w:sz w:val="28"/>
          <w:szCs w:val="28"/>
        </w:rPr>
      </w:pPr>
    </w:p>
    <w:p w:rsidR="00207A6E" w:rsidRPr="001F3FAE" w:rsidRDefault="00207A6E" w:rsidP="00207A6E">
      <w:pPr>
        <w:spacing w:after="0" w:line="240" w:lineRule="auto"/>
        <w:rPr>
          <w:rFonts w:ascii="Maiandra GD" w:eastAsia="Times New Roman" w:hAnsi="Maiandra GD" w:cs="Times New Roman"/>
          <w:sz w:val="28"/>
          <w:szCs w:val="28"/>
        </w:rPr>
      </w:pPr>
      <w:r w:rsidRPr="001F3FAE">
        <w:rPr>
          <w:rFonts w:ascii="Maiandra GD" w:eastAsia="Times New Roman" w:hAnsi="Maiandra GD" w:cs="Times New Roman"/>
          <w:color w:val="660099"/>
          <w:sz w:val="28"/>
          <w:szCs w:val="28"/>
        </w:rPr>
        <w:t>2.</w:t>
      </w:r>
      <w:r w:rsidRPr="001F3FAE">
        <w:rPr>
          <w:rFonts w:ascii="Maiandra GD" w:eastAsia="Times New Roman" w:hAnsi="Maiandra GD" w:cs="Times New Roman"/>
          <w:color w:val="660099"/>
          <w:sz w:val="28"/>
          <w:szCs w:val="28"/>
        </w:rPr>
        <w:tab/>
      </w:r>
      <w:r w:rsidRPr="00207A6E">
        <w:rPr>
          <w:rFonts w:ascii="Maiandra GD" w:eastAsia="Times New Roman" w:hAnsi="Maiandra GD" w:cs="Times New Roman"/>
          <w:sz w:val="28"/>
          <w:szCs w:val="28"/>
        </w:rPr>
        <w:t>It was a tough, cold winter in Salem, Massachusetts and sometime during February 1692, a small girl became strangely ill. She complained of pain and fever, burst out in incomprehensible gibberish, experienced convulsions and contortions; her symptoms baffled everyone. Cotton Mather had just written a popular book describing suspected witchcraft in nearby Boston. Then three other girls, playmates of the afflicted Betty Parris, began to exhibit similar unusual behaviors. Doctor Griggs examined the girls and after his first administrations failed, he declared that the girls' afflictions mig</w:t>
      </w:r>
      <w:r w:rsidRPr="001F3FAE">
        <w:rPr>
          <w:rFonts w:ascii="Maiandra GD" w:eastAsia="Times New Roman" w:hAnsi="Maiandra GD" w:cs="Times New Roman"/>
          <w:sz w:val="28"/>
          <w:szCs w:val="28"/>
        </w:rPr>
        <w:t>ht be the result of witchcraft.</w:t>
      </w:r>
    </w:p>
    <w:p w:rsidR="00207A6E" w:rsidRPr="00207A6E" w:rsidRDefault="00207A6E" w:rsidP="00207A6E">
      <w:pPr>
        <w:spacing w:after="0" w:line="240" w:lineRule="auto"/>
        <w:rPr>
          <w:rFonts w:ascii="Maiandra GD" w:eastAsia="Times New Roman" w:hAnsi="Maiandra GD" w:cs="Times New Roman"/>
          <w:sz w:val="28"/>
          <w:szCs w:val="28"/>
        </w:rPr>
      </w:pPr>
      <w:r w:rsidRPr="001F3FAE">
        <w:rPr>
          <w:rFonts w:ascii="Maiandra GD" w:eastAsia="Times New Roman" w:hAnsi="Maiandra GD" w:cs="Times New Roman"/>
          <w:sz w:val="28"/>
          <w:szCs w:val="28"/>
        </w:rPr>
        <w:tab/>
      </w:r>
      <w:r w:rsidRPr="00207A6E">
        <w:rPr>
          <w:rFonts w:ascii="Maiandra GD" w:eastAsia="Times New Roman" w:hAnsi="Maiandra GD" w:cs="Times New Roman"/>
          <w:sz w:val="28"/>
          <w:szCs w:val="28"/>
        </w:rPr>
        <w:t>That grim diagnosis triggered a Puritan inquisition throughout the community. Finger pointing bega</w:t>
      </w:r>
      <w:r w:rsidR="001B1A41">
        <w:rPr>
          <w:rFonts w:ascii="Maiandra GD" w:eastAsia="Times New Roman" w:hAnsi="Maiandra GD" w:cs="Times New Roman"/>
          <w:sz w:val="28"/>
          <w:szCs w:val="28"/>
        </w:rPr>
        <w:t>n. The first to be arrested was</w:t>
      </w:r>
      <w:bookmarkStart w:id="0" w:name="_GoBack"/>
      <w:bookmarkEnd w:id="0"/>
      <w:r w:rsidRPr="00207A6E">
        <w:rPr>
          <w:rFonts w:ascii="Maiandra GD" w:eastAsia="Times New Roman" w:hAnsi="Maiandra GD" w:cs="Times New Roman"/>
          <w:sz w:val="28"/>
          <w:szCs w:val="28"/>
        </w:rPr>
        <w:t xml:space="preserve"> a Caribbean-born slave alon</w:t>
      </w:r>
      <w:r w:rsidR="001F3FAE">
        <w:rPr>
          <w:rFonts w:ascii="Maiandra GD" w:eastAsia="Times New Roman" w:hAnsi="Maiandra GD" w:cs="Times New Roman"/>
          <w:sz w:val="28"/>
          <w:szCs w:val="28"/>
        </w:rPr>
        <w:t>g with Sarah Good and Sarah Osbo</w:t>
      </w:r>
      <w:r w:rsidRPr="00207A6E">
        <w:rPr>
          <w:rFonts w:ascii="Maiandra GD" w:eastAsia="Times New Roman" w:hAnsi="Maiandra GD" w:cs="Times New Roman"/>
          <w:sz w:val="28"/>
          <w:szCs w:val="28"/>
        </w:rPr>
        <w:t xml:space="preserve">rn, two elderly women of poor reputation. The hysteria raged into the summer months and filled the prisons with innocent people. Eventually, 150 "witches" were taken into custody. By late September, 19 men and women had been hanged on Gallows Hill, an </w:t>
      </w:r>
      <w:proofErr w:type="spellStart"/>
      <w:r w:rsidRPr="00207A6E">
        <w:rPr>
          <w:rFonts w:ascii="Maiandra GD" w:eastAsia="Times New Roman" w:hAnsi="Maiandra GD" w:cs="Times New Roman"/>
          <w:sz w:val="28"/>
          <w:szCs w:val="28"/>
        </w:rPr>
        <w:t>eighty</w:t>
      </w:r>
      <w:proofErr w:type="spellEnd"/>
      <w:r w:rsidRPr="00207A6E">
        <w:rPr>
          <w:rFonts w:ascii="Maiandra GD" w:eastAsia="Times New Roman" w:hAnsi="Maiandra GD" w:cs="Times New Roman"/>
          <w:sz w:val="28"/>
          <w:szCs w:val="28"/>
        </w:rPr>
        <w:t xml:space="preserve"> year old man pressed to death under stones for refusing a trial, five more accused had died in jail, but none of the executed had confessed to witchcraft. Then almost as fast as it had started, the witch hunt ended. </w:t>
      </w:r>
    </w:p>
    <w:p w:rsidR="00F00C35" w:rsidRPr="001F3FAE" w:rsidRDefault="00F00C35">
      <w:pPr>
        <w:rPr>
          <w:rFonts w:ascii="Maiandra GD" w:hAnsi="Maiandra GD"/>
          <w:sz w:val="28"/>
          <w:szCs w:val="28"/>
        </w:rPr>
      </w:pPr>
    </w:p>
    <w:sectPr w:rsidR="00F00C35" w:rsidRPr="001F3FAE" w:rsidSect="001F3F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53A1"/>
    <w:multiLevelType w:val="hybridMultilevel"/>
    <w:tmpl w:val="CE1A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D2F97"/>
    <w:multiLevelType w:val="hybridMultilevel"/>
    <w:tmpl w:val="E20A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8470795"/>
    <w:multiLevelType w:val="hybridMultilevel"/>
    <w:tmpl w:val="339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6E"/>
    <w:rsid w:val="001B1A41"/>
    <w:rsid w:val="001F3FAE"/>
    <w:rsid w:val="00207A6E"/>
    <w:rsid w:val="00F0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6E"/>
    <w:rPr>
      <w:rFonts w:ascii="Tahoma" w:hAnsi="Tahoma" w:cs="Tahoma"/>
      <w:sz w:val="16"/>
      <w:szCs w:val="16"/>
    </w:rPr>
  </w:style>
  <w:style w:type="paragraph" w:styleId="ListParagraph">
    <w:name w:val="List Paragraph"/>
    <w:basedOn w:val="Normal"/>
    <w:uiPriority w:val="34"/>
    <w:qFormat/>
    <w:rsid w:val="00207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6E"/>
    <w:rPr>
      <w:rFonts w:ascii="Tahoma" w:hAnsi="Tahoma" w:cs="Tahoma"/>
      <w:sz w:val="16"/>
      <w:szCs w:val="16"/>
    </w:rPr>
  </w:style>
  <w:style w:type="paragraph" w:styleId="ListParagraph">
    <w:name w:val="List Paragraph"/>
    <w:basedOn w:val="Normal"/>
    <w:uiPriority w:val="34"/>
    <w:qFormat/>
    <w:rsid w:val="0020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2012-11-25T03:55:00Z</dcterms:created>
  <dcterms:modified xsi:type="dcterms:W3CDTF">2015-11-13T04:47:00Z</dcterms:modified>
</cp:coreProperties>
</file>