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5" w:rsidRDefault="00BD7A85" w:rsidP="00BD7A85">
      <w:pPr>
        <w:pStyle w:val="NoSpacing"/>
        <w:rPr>
          <w:rFonts w:ascii="Maiandra GD" w:hAnsi="Maiandra GD"/>
          <w:sz w:val="24"/>
          <w:szCs w:val="24"/>
        </w:rPr>
      </w:pPr>
      <w:r>
        <w:rPr>
          <w:rFonts w:ascii="Maiandra GD" w:hAnsi="Maiandra GD"/>
          <w:sz w:val="24"/>
          <w:szCs w:val="24"/>
        </w:rPr>
        <w:t>Works Cited &amp; In-Text Citations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Name _________________________</w:t>
      </w:r>
    </w:p>
    <w:p w:rsidR="00BD7A85" w:rsidRDefault="00BD7A85" w:rsidP="00BD7A85">
      <w:pPr>
        <w:pStyle w:val="NoSpacing"/>
        <w:rPr>
          <w:rFonts w:ascii="Maiandra GD" w:hAnsi="Maiandra GD"/>
          <w:sz w:val="24"/>
          <w:szCs w:val="24"/>
        </w:rPr>
      </w:pPr>
    </w:p>
    <w:p w:rsidR="009F58E0" w:rsidRDefault="009F58E0" w:rsidP="009F58E0">
      <w:pPr>
        <w:pStyle w:val="NoSpacing"/>
        <w:rPr>
          <w:rFonts w:ascii="Maiandra GD" w:hAnsi="Maiandra GD"/>
          <w:b/>
          <w:sz w:val="24"/>
          <w:szCs w:val="24"/>
        </w:rPr>
      </w:pPr>
      <w:r w:rsidRPr="008B1D4B">
        <w:rPr>
          <w:rFonts w:ascii="Maiandra GD" w:hAnsi="Maiandra GD"/>
          <w:b/>
          <w:sz w:val="24"/>
          <w:szCs w:val="24"/>
        </w:rPr>
        <w:t>What</w:t>
      </w:r>
      <w:r>
        <w:rPr>
          <w:rFonts w:ascii="Maiandra GD" w:hAnsi="Maiandra GD"/>
          <w:sz w:val="24"/>
          <w:szCs w:val="24"/>
        </w:rPr>
        <w:t xml:space="preserve"> </w:t>
      </w:r>
      <w:r w:rsidRPr="008B1D4B">
        <w:rPr>
          <w:rFonts w:ascii="Maiandra GD" w:hAnsi="Maiandra GD"/>
          <w:b/>
          <w:sz w:val="24"/>
          <w:szCs w:val="24"/>
        </w:rPr>
        <w:t>is a Works Cited Page?</w:t>
      </w:r>
    </w:p>
    <w:p w:rsidR="00843043" w:rsidRDefault="00843043" w:rsidP="009F58E0">
      <w:pPr>
        <w:pStyle w:val="NoSpacing"/>
        <w:rPr>
          <w:rFonts w:ascii="Maiandra GD" w:hAnsi="Maiandra GD"/>
          <w:sz w:val="24"/>
          <w:szCs w:val="24"/>
        </w:rPr>
      </w:pPr>
    </w:p>
    <w:p w:rsidR="009F58E0" w:rsidRDefault="009F58E0" w:rsidP="009F58E0">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 xml:space="preserve">A </w:t>
      </w:r>
      <w:r w:rsidRPr="008B1D4B">
        <w:rPr>
          <w:rFonts w:ascii="Maiandra GD" w:hAnsi="Maiandra GD"/>
          <w:sz w:val="24"/>
          <w:szCs w:val="24"/>
        </w:rPr>
        <w:t>Works Cited page</w:t>
      </w:r>
      <w:r>
        <w:rPr>
          <w:rFonts w:ascii="Maiandra GD" w:hAnsi="Maiandra GD"/>
          <w:sz w:val="24"/>
          <w:szCs w:val="24"/>
        </w:rPr>
        <w:t xml:space="preserve"> tells your reader what resources you used to write your paper. </w:t>
      </w:r>
    </w:p>
    <w:p w:rsidR="009F58E0" w:rsidRDefault="009F58E0" w:rsidP="00BD7A85">
      <w:pPr>
        <w:pStyle w:val="NoSpacing"/>
        <w:rPr>
          <w:rFonts w:ascii="Maiandra GD" w:hAnsi="Maiandra GD"/>
          <w:sz w:val="24"/>
          <w:szCs w:val="24"/>
        </w:rPr>
      </w:pPr>
    </w:p>
    <w:p w:rsidR="00BD7A85" w:rsidRDefault="00BD7A85" w:rsidP="00BD7A85">
      <w:pPr>
        <w:pStyle w:val="NoSpacing"/>
        <w:numPr>
          <w:ilvl w:val="0"/>
          <w:numId w:val="1"/>
        </w:numPr>
        <w:rPr>
          <w:rFonts w:ascii="Maiandra GD" w:hAnsi="Maiandra GD"/>
          <w:sz w:val="24"/>
          <w:szCs w:val="24"/>
        </w:rPr>
      </w:pPr>
      <w:r>
        <w:rPr>
          <w:rFonts w:ascii="Maiandra GD" w:hAnsi="Maiandra GD"/>
          <w:sz w:val="24"/>
          <w:szCs w:val="24"/>
        </w:rPr>
        <w:t>Your list of references should begin on a separate page with the title Works Cited.</w:t>
      </w:r>
    </w:p>
    <w:p w:rsidR="00BD7A85" w:rsidRDefault="00BD7A85" w:rsidP="00BD7A85">
      <w:pPr>
        <w:pStyle w:val="NoSpacing"/>
        <w:numPr>
          <w:ilvl w:val="0"/>
          <w:numId w:val="1"/>
        </w:numPr>
        <w:rPr>
          <w:rFonts w:ascii="Maiandra GD" w:hAnsi="Maiandra GD"/>
          <w:sz w:val="24"/>
          <w:szCs w:val="24"/>
        </w:rPr>
      </w:pPr>
      <w:r>
        <w:rPr>
          <w:rFonts w:ascii="Maiandra GD" w:hAnsi="Maiandra GD"/>
          <w:sz w:val="24"/>
          <w:szCs w:val="24"/>
        </w:rPr>
        <w:t>Arrange entries alphabetically, using the last name of the author.  If no author is given, alphabetize by the title, eliminating any initial words such as A, An, and The.</w:t>
      </w:r>
    </w:p>
    <w:p w:rsidR="00BD7A85" w:rsidRDefault="00BD7A85" w:rsidP="00BD7A85">
      <w:pPr>
        <w:pStyle w:val="NoSpacing"/>
        <w:numPr>
          <w:ilvl w:val="0"/>
          <w:numId w:val="1"/>
        </w:numPr>
        <w:rPr>
          <w:rFonts w:ascii="Maiandra GD" w:hAnsi="Maiandra GD"/>
          <w:sz w:val="24"/>
          <w:szCs w:val="24"/>
        </w:rPr>
      </w:pPr>
      <w:r>
        <w:rPr>
          <w:rFonts w:ascii="Maiandra GD" w:hAnsi="Maiandra GD"/>
          <w:sz w:val="24"/>
          <w:szCs w:val="24"/>
        </w:rPr>
        <w:t>Begin each entry at the left mar</w:t>
      </w:r>
      <w:r w:rsidR="009F58E0">
        <w:rPr>
          <w:rFonts w:ascii="Maiandra GD" w:hAnsi="Maiandra GD"/>
          <w:sz w:val="24"/>
          <w:szCs w:val="24"/>
        </w:rPr>
        <w:t>gin.  Indent any lines that follow using the TAB key one time.</w:t>
      </w:r>
    </w:p>
    <w:p w:rsidR="009F58E0" w:rsidRDefault="009F58E0" w:rsidP="00BD7A85">
      <w:pPr>
        <w:pStyle w:val="NoSpacing"/>
        <w:numPr>
          <w:ilvl w:val="0"/>
          <w:numId w:val="1"/>
        </w:numPr>
        <w:rPr>
          <w:rFonts w:ascii="Maiandra GD" w:hAnsi="Maiandra GD"/>
          <w:sz w:val="24"/>
          <w:szCs w:val="24"/>
        </w:rPr>
      </w:pPr>
      <w:r>
        <w:rPr>
          <w:rFonts w:ascii="Maiandra GD" w:hAnsi="Maiandra GD"/>
          <w:sz w:val="24"/>
          <w:szCs w:val="24"/>
        </w:rPr>
        <w:t>Double space within each entry and between each entry.</w:t>
      </w:r>
    </w:p>
    <w:p w:rsidR="009F58E0" w:rsidRDefault="009F58E0" w:rsidP="00BD7A85">
      <w:pPr>
        <w:pStyle w:val="NoSpacing"/>
        <w:numPr>
          <w:ilvl w:val="0"/>
          <w:numId w:val="1"/>
        </w:numPr>
        <w:rPr>
          <w:rFonts w:ascii="Maiandra GD" w:hAnsi="Maiandra GD"/>
          <w:sz w:val="24"/>
          <w:szCs w:val="24"/>
        </w:rPr>
      </w:pPr>
      <w:r>
        <w:rPr>
          <w:rFonts w:ascii="Maiandra GD" w:hAnsi="Maiandra GD"/>
          <w:sz w:val="24"/>
          <w:szCs w:val="24"/>
        </w:rPr>
        <w:t>Carefully follow the punctuation, underlining, italicizing, and capitalization in the MLA examples.</w:t>
      </w:r>
    </w:p>
    <w:p w:rsidR="009F58E0" w:rsidRPr="009F58E0" w:rsidRDefault="009F58E0" w:rsidP="009F58E0">
      <w:pPr>
        <w:pStyle w:val="NoSpacing"/>
        <w:numPr>
          <w:ilvl w:val="0"/>
          <w:numId w:val="1"/>
        </w:numPr>
        <w:rPr>
          <w:rFonts w:ascii="Maiandra GD" w:hAnsi="Maiandra GD"/>
          <w:sz w:val="24"/>
          <w:szCs w:val="24"/>
        </w:rPr>
      </w:pPr>
      <w:proofErr w:type="spellStart"/>
      <w:r>
        <w:rPr>
          <w:rFonts w:ascii="Maiandra GD" w:hAnsi="Maiandra GD"/>
          <w:sz w:val="24"/>
          <w:szCs w:val="24"/>
        </w:rPr>
        <w:t>EasyBib</w:t>
      </w:r>
      <w:proofErr w:type="spellEnd"/>
      <w:r>
        <w:rPr>
          <w:rFonts w:ascii="Maiandra GD" w:hAnsi="Maiandra GD"/>
          <w:sz w:val="24"/>
          <w:szCs w:val="24"/>
        </w:rPr>
        <w:t xml:space="preserve"> will create this list for you if you enter all information from your sources.</w:t>
      </w:r>
    </w:p>
    <w:p w:rsidR="009F58E0" w:rsidRDefault="009F58E0" w:rsidP="009F58E0">
      <w:pPr>
        <w:pStyle w:val="NoSpacing"/>
        <w:rPr>
          <w:rFonts w:ascii="Maiandra GD" w:hAnsi="Maiandra GD"/>
          <w:sz w:val="24"/>
          <w:szCs w:val="24"/>
        </w:rPr>
      </w:pPr>
    </w:p>
    <w:p w:rsidR="009F58E0" w:rsidRDefault="009F58E0" w:rsidP="00BD7A85">
      <w:pPr>
        <w:pStyle w:val="NoSpacing"/>
        <w:rPr>
          <w:rFonts w:ascii="Maiandra GD" w:hAnsi="Maiandra GD"/>
          <w:b/>
          <w:sz w:val="24"/>
          <w:szCs w:val="24"/>
        </w:rPr>
      </w:pPr>
      <w:r>
        <w:rPr>
          <w:rFonts w:ascii="Maiandra GD" w:hAnsi="Maiandra GD"/>
          <w:b/>
          <w:sz w:val="24"/>
          <w:szCs w:val="24"/>
        </w:rPr>
        <w:t>What are In-text Citations?</w:t>
      </w:r>
    </w:p>
    <w:p w:rsidR="00843043" w:rsidRDefault="00843043" w:rsidP="00BD7A85">
      <w:pPr>
        <w:pStyle w:val="NoSpacing"/>
        <w:rPr>
          <w:rFonts w:ascii="Maiandra GD" w:hAnsi="Maiandra GD"/>
          <w:b/>
          <w:sz w:val="24"/>
          <w:szCs w:val="24"/>
        </w:rPr>
      </w:pPr>
    </w:p>
    <w:p w:rsidR="009F58E0" w:rsidRDefault="009F58E0" w:rsidP="00BD7A85">
      <w:pPr>
        <w:pStyle w:val="NoSpacing"/>
        <w:rPr>
          <w:rFonts w:ascii="Maiandra GD" w:hAnsi="Maiandra GD"/>
          <w:sz w:val="24"/>
          <w:szCs w:val="24"/>
        </w:rPr>
      </w:pPr>
      <w:r>
        <w:rPr>
          <w:rFonts w:ascii="Maiandra GD" w:hAnsi="Maiandra GD"/>
          <w:b/>
          <w:sz w:val="24"/>
          <w:szCs w:val="24"/>
        </w:rPr>
        <w:tab/>
      </w:r>
      <w:r w:rsidRPr="008B1D4B">
        <w:rPr>
          <w:rFonts w:ascii="Maiandra GD" w:hAnsi="Maiandra GD"/>
          <w:sz w:val="24"/>
          <w:szCs w:val="24"/>
        </w:rPr>
        <w:t>In-text citations</w:t>
      </w:r>
      <w:r>
        <w:rPr>
          <w:rFonts w:ascii="Maiandra GD" w:hAnsi="Maiandra GD"/>
          <w:sz w:val="24"/>
          <w:szCs w:val="24"/>
        </w:rPr>
        <w:t xml:space="preserve"> appear in parentheses within your paper to indicate precisely what was borrowed from a source and where to locate that information in the source.  </w:t>
      </w:r>
      <w:r w:rsidR="008B1D4B">
        <w:rPr>
          <w:rFonts w:ascii="Maiandra GD" w:hAnsi="Maiandra GD"/>
          <w:sz w:val="24"/>
          <w:szCs w:val="24"/>
        </w:rPr>
        <w:t>One might look like this:</w:t>
      </w:r>
    </w:p>
    <w:p w:rsidR="008B1D4B" w:rsidRDefault="008B1D4B" w:rsidP="00BD7A85">
      <w:pPr>
        <w:pStyle w:val="NoSpacing"/>
        <w:rPr>
          <w:rFonts w:ascii="Maiandra GD" w:hAnsi="Maiandra GD"/>
          <w:sz w:val="24"/>
          <w:szCs w:val="24"/>
        </w:rPr>
      </w:pPr>
    </w:p>
    <w:p w:rsidR="008B1D4B" w:rsidRPr="008B1D4B" w:rsidRDefault="008B1D4B" w:rsidP="008B1D4B">
      <w:pPr>
        <w:pStyle w:val="NoSpacing"/>
        <w:rPr>
          <w:rFonts w:ascii="Maiandra GD" w:hAnsi="Maiandra GD"/>
          <w:i/>
          <w:sz w:val="24"/>
          <w:szCs w:val="24"/>
        </w:rPr>
      </w:pPr>
      <w:r>
        <w:rPr>
          <w:rFonts w:ascii="Maiandra GD" w:hAnsi="Maiandra GD"/>
          <w:i/>
          <w:sz w:val="24"/>
          <w:szCs w:val="24"/>
        </w:rPr>
        <w:tab/>
      </w:r>
      <w:r w:rsidRPr="008B1D4B">
        <w:rPr>
          <w:rFonts w:ascii="Maiandra GD" w:hAnsi="Maiandra GD"/>
          <w:i/>
          <w:sz w:val="24"/>
          <w:szCs w:val="24"/>
        </w:rPr>
        <w:t xml:space="preserve">He </w:t>
      </w:r>
      <w:r w:rsidRPr="008B1D4B">
        <w:rPr>
          <w:rFonts w:ascii="Maiandra GD" w:hAnsi="Maiandra GD"/>
          <w:i/>
          <w:sz w:val="24"/>
          <w:szCs w:val="24"/>
        </w:rPr>
        <w:t xml:space="preserve">does not need a jail sentence to suffer; his reputation and career have already been </w:t>
      </w:r>
    </w:p>
    <w:p w:rsidR="008B1D4B" w:rsidRPr="008B1D4B" w:rsidRDefault="008B1D4B" w:rsidP="008B1D4B">
      <w:pPr>
        <w:pStyle w:val="NoSpacing"/>
        <w:rPr>
          <w:rFonts w:ascii="Maiandra GD" w:hAnsi="Maiandra GD"/>
          <w:i/>
          <w:sz w:val="24"/>
          <w:szCs w:val="24"/>
        </w:rPr>
      </w:pPr>
      <w:r>
        <w:rPr>
          <w:rFonts w:ascii="Maiandra GD" w:hAnsi="Maiandra GD"/>
          <w:i/>
          <w:sz w:val="24"/>
          <w:szCs w:val="24"/>
        </w:rPr>
        <w:tab/>
      </w:r>
      <w:proofErr w:type="gramStart"/>
      <w:r w:rsidRPr="008B1D4B">
        <w:rPr>
          <w:rFonts w:ascii="Maiandra GD" w:hAnsi="Maiandra GD"/>
          <w:i/>
          <w:sz w:val="24"/>
          <w:szCs w:val="24"/>
        </w:rPr>
        <w:t>destroyed</w:t>
      </w:r>
      <w:proofErr w:type="gramEnd"/>
      <w:r w:rsidRPr="008B1D4B">
        <w:rPr>
          <w:rFonts w:ascii="Maiandra GD" w:hAnsi="Maiandra GD"/>
          <w:i/>
          <w:sz w:val="24"/>
          <w:szCs w:val="24"/>
        </w:rPr>
        <w:t xml:space="preserve"> (Johnson 12-13).</w:t>
      </w:r>
    </w:p>
    <w:p w:rsidR="009F58E0" w:rsidRDefault="009F58E0" w:rsidP="00BD7A85">
      <w:pPr>
        <w:pStyle w:val="NoSpacing"/>
        <w:rPr>
          <w:rFonts w:ascii="Maiandra GD" w:hAnsi="Maiandra GD"/>
          <w:sz w:val="24"/>
          <w:szCs w:val="24"/>
        </w:rPr>
      </w:pPr>
    </w:p>
    <w:p w:rsidR="00BD7A85" w:rsidRPr="00843043" w:rsidRDefault="009F58E0" w:rsidP="00BD7A85">
      <w:pPr>
        <w:pStyle w:val="NoSpacing"/>
        <w:rPr>
          <w:rFonts w:ascii="Maiandra GD" w:hAnsi="Maiandra GD"/>
          <w:b/>
          <w:sz w:val="24"/>
          <w:szCs w:val="24"/>
        </w:rPr>
      </w:pPr>
      <w:r w:rsidRPr="00843043">
        <w:rPr>
          <w:rFonts w:ascii="Maiandra GD" w:hAnsi="Maiandra GD"/>
          <w:b/>
          <w:sz w:val="24"/>
          <w:szCs w:val="24"/>
        </w:rPr>
        <w:t xml:space="preserve">Why </w:t>
      </w:r>
      <w:r w:rsidR="00843043" w:rsidRPr="00843043">
        <w:rPr>
          <w:rFonts w:ascii="Maiandra GD" w:hAnsi="Maiandra GD"/>
          <w:b/>
          <w:sz w:val="24"/>
          <w:szCs w:val="24"/>
        </w:rPr>
        <w:t>do we u</w:t>
      </w:r>
      <w:r w:rsidRPr="00843043">
        <w:rPr>
          <w:rFonts w:ascii="Maiandra GD" w:hAnsi="Maiandra GD"/>
          <w:b/>
          <w:sz w:val="24"/>
          <w:szCs w:val="24"/>
        </w:rPr>
        <w:t>se Parenthetical / In-text C</w:t>
      </w:r>
      <w:r w:rsidR="00BD7A85" w:rsidRPr="00843043">
        <w:rPr>
          <w:rFonts w:ascii="Maiandra GD" w:hAnsi="Maiandra GD"/>
          <w:b/>
          <w:sz w:val="24"/>
          <w:szCs w:val="24"/>
        </w:rPr>
        <w:t>itations</w:t>
      </w:r>
      <w:r w:rsidR="00843043" w:rsidRPr="00843043">
        <w:rPr>
          <w:rFonts w:ascii="Maiandra GD" w:hAnsi="Maiandra GD"/>
          <w:b/>
          <w:sz w:val="24"/>
          <w:szCs w:val="24"/>
        </w:rPr>
        <w:t>?</w:t>
      </w:r>
    </w:p>
    <w:p w:rsidR="00BD7A85" w:rsidRPr="00BD7A85" w:rsidRDefault="00BD7A85" w:rsidP="00BD7A85">
      <w:pPr>
        <w:pStyle w:val="NoSpacing"/>
        <w:rPr>
          <w:rFonts w:ascii="Maiandra GD" w:hAnsi="Maiandra GD"/>
          <w:sz w:val="24"/>
          <w:szCs w:val="24"/>
        </w:rPr>
      </w:pPr>
    </w:p>
    <w:p w:rsidR="008B1D4B" w:rsidRPr="00A3606C" w:rsidRDefault="008B1D4B" w:rsidP="008B1D4B">
      <w:pPr>
        <w:pStyle w:val="NoSpacing"/>
        <w:numPr>
          <w:ilvl w:val="0"/>
          <w:numId w:val="2"/>
        </w:numPr>
        <w:rPr>
          <w:rFonts w:ascii="Maiandra GD" w:hAnsi="Maiandra GD"/>
          <w:sz w:val="24"/>
          <w:szCs w:val="24"/>
        </w:rPr>
      </w:pPr>
      <w:r>
        <w:rPr>
          <w:rFonts w:ascii="Maiandra GD" w:hAnsi="Maiandra GD"/>
          <w:sz w:val="24"/>
          <w:szCs w:val="24"/>
        </w:rPr>
        <w:t>Writer</w:t>
      </w:r>
      <w:r w:rsidR="00BD7A85" w:rsidRPr="00BD7A85">
        <w:rPr>
          <w:rFonts w:ascii="Maiandra GD" w:hAnsi="Maiandra GD"/>
          <w:sz w:val="24"/>
          <w:szCs w:val="24"/>
        </w:rPr>
        <w:t xml:space="preserve">s place brief parenthetical </w:t>
      </w:r>
      <w:r w:rsidR="00BD7A85" w:rsidRPr="00A3606C">
        <w:rPr>
          <w:rFonts w:ascii="Maiandra GD" w:hAnsi="Maiandra GD"/>
          <w:sz w:val="24"/>
          <w:szCs w:val="24"/>
        </w:rPr>
        <w:t xml:space="preserve">descriptions to </w:t>
      </w:r>
      <w:hyperlink r:id="rId6" w:history="1">
        <w:r w:rsidR="00BD7A85" w:rsidRPr="00A3606C">
          <w:rPr>
            <w:rFonts w:ascii="Maiandra GD" w:hAnsi="Maiandra GD"/>
            <w:sz w:val="24"/>
            <w:szCs w:val="24"/>
          </w:rPr>
          <w:t>acknowledge</w:t>
        </w:r>
      </w:hyperlink>
      <w:r w:rsidR="00BD7A85" w:rsidRPr="00A3606C">
        <w:rPr>
          <w:rFonts w:ascii="Maiandra GD" w:hAnsi="Maiandra GD"/>
          <w:sz w:val="24"/>
          <w:szCs w:val="24"/>
        </w:rPr>
        <w:t xml:space="preserve"> which parts of their </w:t>
      </w:r>
      <w:hyperlink r:id="rId7" w:history="1">
        <w:r w:rsidR="00BD7A85" w:rsidRPr="00A3606C">
          <w:rPr>
            <w:rFonts w:ascii="Maiandra GD" w:hAnsi="Maiandra GD"/>
            <w:sz w:val="24"/>
            <w:szCs w:val="24"/>
          </w:rPr>
          <w:t>paper</w:t>
        </w:r>
      </w:hyperlink>
      <w:r w:rsidR="00BD7A85" w:rsidRPr="00A3606C">
        <w:rPr>
          <w:rFonts w:ascii="Maiandra GD" w:hAnsi="Maiandra GD"/>
          <w:sz w:val="24"/>
          <w:szCs w:val="24"/>
        </w:rPr>
        <w:t xml:space="preserve"> reference particular sources. </w:t>
      </w:r>
    </w:p>
    <w:p w:rsidR="008B1D4B" w:rsidRDefault="00BD7A85" w:rsidP="008B1D4B">
      <w:pPr>
        <w:pStyle w:val="NoSpacing"/>
        <w:numPr>
          <w:ilvl w:val="0"/>
          <w:numId w:val="2"/>
        </w:numPr>
        <w:rPr>
          <w:rFonts w:ascii="Maiandra GD" w:hAnsi="Maiandra GD"/>
          <w:sz w:val="24"/>
          <w:szCs w:val="24"/>
        </w:rPr>
      </w:pPr>
      <w:r w:rsidRPr="00BD7A85">
        <w:rPr>
          <w:rFonts w:ascii="Maiandra GD" w:hAnsi="Maiandra GD"/>
          <w:sz w:val="24"/>
          <w:szCs w:val="24"/>
        </w:rPr>
        <w:t xml:space="preserve">Generally, you want to provide the last name of the author and the specific page numbers of the source. </w:t>
      </w:r>
    </w:p>
    <w:p w:rsidR="008C2D3B" w:rsidRDefault="00BD7A85" w:rsidP="008C2D3B">
      <w:pPr>
        <w:pStyle w:val="NoSpacing"/>
        <w:numPr>
          <w:ilvl w:val="0"/>
          <w:numId w:val="2"/>
        </w:numPr>
        <w:rPr>
          <w:rFonts w:ascii="Maiandra GD" w:hAnsi="Maiandra GD"/>
          <w:sz w:val="24"/>
          <w:szCs w:val="24"/>
        </w:rPr>
      </w:pPr>
      <w:r w:rsidRPr="00BD7A85">
        <w:rPr>
          <w:rFonts w:ascii="Maiandra GD" w:hAnsi="Maiandra GD"/>
          <w:sz w:val="24"/>
          <w:szCs w:val="24"/>
        </w:rPr>
        <w:t>If such information is already given in the body of the sentence, then exclude it from the parenthetical citation.</w:t>
      </w:r>
    </w:p>
    <w:p w:rsidR="00BD7A85" w:rsidRPr="00BD7A85" w:rsidRDefault="00C07299" w:rsidP="008C2D3B">
      <w:pPr>
        <w:pStyle w:val="NoSpacing"/>
        <w:numPr>
          <w:ilvl w:val="0"/>
          <w:numId w:val="2"/>
        </w:numPr>
        <w:rPr>
          <w:rFonts w:ascii="Maiandra GD" w:hAnsi="Maiandra GD"/>
          <w:sz w:val="24"/>
          <w:szCs w:val="24"/>
        </w:rPr>
      </w:pPr>
      <w:r w:rsidRPr="00C07299">
        <w:rPr>
          <w:rFonts w:ascii="Maiandra GD" w:hAnsi="Maiandra GD"/>
          <w:sz w:val="24"/>
          <w:szCs w:val="24"/>
        </w:rPr>
        <w:t xml:space="preserve"> </w:t>
      </w:r>
      <w:r w:rsidR="008C2D3B">
        <w:rPr>
          <w:rFonts w:ascii="Maiandra GD" w:hAnsi="Maiandra GD"/>
          <w:sz w:val="24"/>
          <w:szCs w:val="24"/>
        </w:rPr>
        <w:t xml:space="preserve">Insert the </w:t>
      </w:r>
      <w:r w:rsidR="00BD7A85" w:rsidRPr="00BD7A85">
        <w:rPr>
          <w:rFonts w:ascii="Maiandra GD" w:hAnsi="Maiandra GD"/>
          <w:sz w:val="24"/>
          <w:szCs w:val="24"/>
        </w:rPr>
        <w:t xml:space="preserve">citation where there is a pause in the sentence – normally before the end of a sentence or a comma. </w:t>
      </w:r>
    </w:p>
    <w:p w:rsidR="008B1D4B" w:rsidRDefault="008B1D4B" w:rsidP="00BD7A85">
      <w:pPr>
        <w:pStyle w:val="NoSpacing"/>
        <w:rPr>
          <w:rFonts w:ascii="Maiandra GD" w:hAnsi="Maiandra GD"/>
          <w:sz w:val="24"/>
          <w:szCs w:val="24"/>
        </w:rPr>
      </w:pPr>
    </w:p>
    <w:p w:rsidR="00BD7A85" w:rsidRPr="00843043" w:rsidRDefault="00843043" w:rsidP="00BD7A85">
      <w:pPr>
        <w:pStyle w:val="NoSpacing"/>
        <w:rPr>
          <w:rFonts w:ascii="Maiandra GD" w:hAnsi="Maiandra GD"/>
          <w:b/>
          <w:sz w:val="24"/>
          <w:szCs w:val="24"/>
        </w:rPr>
      </w:pPr>
      <w:r w:rsidRPr="00843043">
        <w:rPr>
          <w:rFonts w:ascii="Maiandra GD" w:hAnsi="Maiandra GD"/>
          <w:b/>
          <w:sz w:val="24"/>
          <w:szCs w:val="24"/>
        </w:rPr>
        <w:t>How do we Cite</w:t>
      </w:r>
      <w:r w:rsidR="008C2D3B">
        <w:rPr>
          <w:rFonts w:ascii="Maiandra GD" w:hAnsi="Maiandra GD"/>
          <w:b/>
          <w:sz w:val="24"/>
          <w:szCs w:val="24"/>
        </w:rPr>
        <w:t xml:space="preserve"> Sources </w:t>
      </w:r>
      <w:proofErr w:type="gramStart"/>
      <w:r w:rsidR="008C2D3B">
        <w:rPr>
          <w:rFonts w:ascii="Maiandra GD" w:hAnsi="Maiandra GD"/>
          <w:b/>
          <w:sz w:val="24"/>
          <w:szCs w:val="24"/>
        </w:rPr>
        <w:t>W</w:t>
      </w:r>
      <w:r w:rsidR="008B1D4B" w:rsidRPr="00843043">
        <w:rPr>
          <w:rFonts w:ascii="Maiandra GD" w:hAnsi="Maiandra GD"/>
          <w:b/>
          <w:sz w:val="24"/>
          <w:szCs w:val="24"/>
        </w:rPr>
        <w:t>ithout</w:t>
      </w:r>
      <w:proofErr w:type="gramEnd"/>
      <w:r w:rsidR="008B1D4B" w:rsidRPr="00843043">
        <w:rPr>
          <w:rFonts w:ascii="Maiandra GD" w:hAnsi="Maiandra GD"/>
          <w:b/>
          <w:sz w:val="24"/>
          <w:szCs w:val="24"/>
        </w:rPr>
        <w:t xml:space="preserve"> an A</w:t>
      </w:r>
      <w:r w:rsidR="00BD7A85" w:rsidRPr="00843043">
        <w:rPr>
          <w:rFonts w:ascii="Maiandra GD" w:hAnsi="Maiandra GD"/>
          <w:b/>
          <w:sz w:val="24"/>
          <w:szCs w:val="24"/>
        </w:rPr>
        <w:t>uthor</w:t>
      </w:r>
      <w:r w:rsidRPr="00843043">
        <w:rPr>
          <w:rFonts w:ascii="Maiandra GD" w:hAnsi="Maiandra GD"/>
          <w:b/>
          <w:sz w:val="24"/>
          <w:szCs w:val="24"/>
        </w:rPr>
        <w:t>?</w:t>
      </w:r>
    </w:p>
    <w:p w:rsidR="00BD7A85" w:rsidRDefault="00BD7A85" w:rsidP="00BD7A85">
      <w:pPr>
        <w:pStyle w:val="NoSpacing"/>
        <w:rPr>
          <w:rFonts w:ascii="Maiandra GD" w:hAnsi="Maiandra GD"/>
          <w:sz w:val="24"/>
          <w:szCs w:val="24"/>
        </w:rPr>
      </w:pPr>
    </w:p>
    <w:p w:rsidR="008B1D4B" w:rsidRDefault="00BD7A85" w:rsidP="008B1D4B">
      <w:pPr>
        <w:pStyle w:val="NoSpacing"/>
        <w:numPr>
          <w:ilvl w:val="0"/>
          <w:numId w:val="3"/>
        </w:numPr>
        <w:rPr>
          <w:rFonts w:ascii="Maiandra GD" w:hAnsi="Maiandra GD"/>
          <w:sz w:val="24"/>
          <w:szCs w:val="24"/>
        </w:rPr>
      </w:pPr>
      <w:r w:rsidRPr="00BD7A85">
        <w:rPr>
          <w:rFonts w:ascii="Maiandra GD" w:hAnsi="Maiandra GD"/>
          <w:sz w:val="24"/>
          <w:szCs w:val="24"/>
        </w:rPr>
        <w:t xml:space="preserve">Some sources do not have authors or contributors – for instance, when you cite some websites. </w:t>
      </w:r>
    </w:p>
    <w:p w:rsidR="008B1D4B" w:rsidRDefault="00BD7A85" w:rsidP="008B1D4B">
      <w:pPr>
        <w:pStyle w:val="NoSpacing"/>
        <w:numPr>
          <w:ilvl w:val="0"/>
          <w:numId w:val="3"/>
        </w:numPr>
        <w:rPr>
          <w:rFonts w:ascii="Maiandra GD" w:hAnsi="Maiandra GD"/>
          <w:sz w:val="24"/>
          <w:szCs w:val="24"/>
        </w:rPr>
      </w:pPr>
      <w:r w:rsidRPr="00BD7A85">
        <w:rPr>
          <w:rFonts w:ascii="Maiandra GD" w:hAnsi="Maiandra GD"/>
          <w:sz w:val="24"/>
          <w:szCs w:val="24"/>
        </w:rPr>
        <w:t xml:space="preserve">Instead, refer to the name of the source in </w:t>
      </w:r>
      <w:hyperlink r:id="rId8" w:anchor="http%3A%2F%2F7769domain.com%2FAd%2FGoIEx%2FcFJtUy9jMjNEYVNNdy93T2JkanowWXErQzBKWFNoTFoyeUQ3N3h2WkZIY0ZFL3l5Yk5qUGQrT2R0UitydmNrNE8zNDZvbi92eFJZRThYaTNZN3hMTllSdUpVc2hSTnZSaG95SnlqeGVNY1RyNzNoZkVZaGV0RlRCVER5bkNwRGh3R2xBZzUzejZHeUVtUjc4cXhJd3BHTjQ2UWdEZE42NzF0VEIvWjNEYWpVPQ2" w:tgtFrame="_blank" w:history="1">
        <w:r w:rsidRPr="00A3606C">
          <w:rPr>
            <w:rStyle w:val="Hyperlink"/>
            <w:rFonts w:ascii="Maiandra GD" w:hAnsi="Maiandra GD"/>
            <w:color w:val="auto"/>
            <w:sz w:val="24"/>
            <w:szCs w:val="24"/>
            <w:u w:val="none"/>
          </w:rPr>
          <w:t>your</w:t>
        </w:r>
      </w:hyperlink>
      <w:r w:rsidRPr="00A3606C">
        <w:rPr>
          <w:rFonts w:ascii="Maiandra GD" w:hAnsi="Maiandra GD"/>
          <w:sz w:val="24"/>
          <w:szCs w:val="24"/>
        </w:rPr>
        <w:t xml:space="preserve"> </w:t>
      </w:r>
      <w:r w:rsidRPr="00BD7A85">
        <w:rPr>
          <w:rFonts w:ascii="Maiandra GD" w:hAnsi="Maiandra GD"/>
          <w:sz w:val="24"/>
          <w:szCs w:val="24"/>
        </w:rPr>
        <w:t xml:space="preserve">parenthetical citation in place of the author. </w:t>
      </w:r>
    </w:p>
    <w:p w:rsidR="008B1D4B" w:rsidRDefault="008B1D4B" w:rsidP="008B1D4B">
      <w:pPr>
        <w:pStyle w:val="NoSpacing"/>
        <w:numPr>
          <w:ilvl w:val="0"/>
          <w:numId w:val="3"/>
        </w:numPr>
        <w:rPr>
          <w:rFonts w:ascii="Maiandra GD" w:hAnsi="Maiandra GD"/>
          <w:sz w:val="24"/>
          <w:szCs w:val="24"/>
        </w:rPr>
      </w:pPr>
      <w:r>
        <w:rPr>
          <w:rFonts w:ascii="Maiandra GD" w:hAnsi="Maiandra GD"/>
          <w:sz w:val="24"/>
          <w:szCs w:val="24"/>
        </w:rPr>
        <w:t>Shorten/</w:t>
      </w:r>
      <w:r w:rsidR="00BD7A85" w:rsidRPr="00BD7A85">
        <w:rPr>
          <w:rFonts w:ascii="Maiandra GD" w:hAnsi="Maiandra GD"/>
          <w:sz w:val="24"/>
          <w:szCs w:val="24"/>
        </w:rPr>
        <w:t xml:space="preserve">abbreviate the name of the source but ensure that your reader can easily identify it in your works cited (abbreviate the title starting with the same word in which it is alphabetized). </w:t>
      </w:r>
    </w:p>
    <w:p w:rsidR="00BD7A85" w:rsidRPr="00BD7A85" w:rsidRDefault="00BD7A85" w:rsidP="008B1D4B">
      <w:pPr>
        <w:pStyle w:val="NoSpacing"/>
        <w:numPr>
          <w:ilvl w:val="0"/>
          <w:numId w:val="3"/>
        </w:numPr>
        <w:rPr>
          <w:rFonts w:ascii="Maiandra GD" w:hAnsi="Maiandra GD"/>
          <w:sz w:val="24"/>
          <w:szCs w:val="24"/>
        </w:rPr>
      </w:pPr>
      <w:r w:rsidRPr="00BD7A85">
        <w:rPr>
          <w:rFonts w:ascii="Maiandra GD" w:hAnsi="Maiandra GD"/>
          <w:sz w:val="24"/>
          <w:szCs w:val="24"/>
        </w:rPr>
        <w:t>Punctuate with quotations or italicize as you would in its works cited form (a book is italicized; an article is in quotes).</w:t>
      </w:r>
    </w:p>
    <w:p w:rsidR="00BD7A85" w:rsidRDefault="00BD7A85" w:rsidP="00BD7A85">
      <w:pPr>
        <w:pStyle w:val="NoSpacing"/>
        <w:rPr>
          <w:rStyle w:val="Strong"/>
          <w:rFonts w:ascii="Maiandra GD" w:hAnsi="Maiandra GD"/>
          <w:sz w:val="24"/>
          <w:szCs w:val="24"/>
        </w:rPr>
      </w:pPr>
    </w:p>
    <w:p w:rsidR="00BD7A85" w:rsidRPr="008B1D4B" w:rsidRDefault="00BD7A85" w:rsidP="00BD7A85">
      <w:pPr>
        <w:pStyle w:val="NoSpacing"/>
        <w:rPr>
          <w:rFonts w:ascii="Maiandra GD" w:hAnsi="Maiandra GD"/>
          <w:sz w:val="24"/>
          <w:szCs w:val="24"/>
        </w:rPr>
      </w:pPr>
      <w:hyperlink r:id="rId9" w:history="1">
        <w:r w:rsidRPr="008B1D4B">
          <w:rPr>
            <w:rStyle w:val="Hyperlink"/>
            <w:rFonts w:ascii="Maiandra GD" w:hAnsi="Maiandra GD"/>
            <w:b/>
            <w:bCs/>
            <w:color w:val="auto"/>
            <w:sz w:val="24"/>
            <w:szCs w:val="24"/>
            <w:u w:val="none"/>
          </w:rPr>
          <w:t>Examples</w:t>
        </w:r>
      </w:hyperlink>
      <w:r w:rsidRPr="008B1D4B">
        <w:rPr>
          <w:rStyle w:val="Strong"/>
          <w:rFonts w:ascii="Maiandra GD" w:hAnsi="Maiandra GD"/>
          <w:sz w:val="24"/>
          <w:szCs w:val="24"/>
        </w:rPr>
        <w:t>:</w:t>
      </w:r>
    </w:p>
    <w:p w:rsidR="00BD7A85" w:rsidRPr="00BD7A85" w:rsidRDefault="00BD7A85" w:rsidP="00BD7A85">
      <w:pPr>
        <w:pStyle w:val="NoSpacing"/>
        <w:rPr>
          <w:rFonts w:ascii="Maiandra GD" w:hAnsi="Maiandra GD"/>
          <w:sz w:val="24"/>
          <w:szCs w:val="24"/>
        </w:rPr>
      </w:pPr>
      <w:r>
        <w:rPr>
          <w:rFonts w:ascii="Maiandra GD" w:hAnsi="Maiandra GD"/>
          <w:sz w:val="24"/>
          <w:szCs w:val="24"/>
        </w:rPr>
        <w:tab/>
      </w:r>
      <w:r w:rsidRPr="00BD7A85">
        <w:rPr>
          <w:rFonts w:ascii="Maiandra GD" w:hAnsi="Maiandra GD"/>
          <w:sz w:val="24"/>
          <w:szCs w:val="24"/>
        </w:rPr>
        <w:t>Double agents are still widely in use (</w:t>
      </w:r>
      <w:r w:rsidRPr="00843043">
        <w:rPr>
          <w:rFonts w:ascii="Maiandra GD" w:hAnsi="Maiandra GD"/>
          <w:i/>
          <w:sz w:val="24"/>
          <w:szCs w:val="24"/>
        </w:rPr>
        <w:t>Spies</w:t>
      </w:r>
      <w:r w:rsidRPr="00BD7A85">
        <w:rPr>
          <w:rFonts w:ascii="Maiandra GD" w:hAnsi="Maiandra GD"/>
          <w:sz w:val="24"/>
          <w:szCs w:val="24"/>
        </w:rPr>
        <w:t xml:space="preserve"> 12-15, 17).</w:t>
      </w:r>
    </w:p>
    <w:p w:rsidR="00BD7A85" w:rsidRDefault="00BD7A85" w:rsidP="00BD7A85">
      <w:pPr>
        <w:pStyle w:val="NoSpacing"/>
        <w:rPr>
          <w:rFonts w:ascii="Maiandra GD" w:hAnsi="Maiandra GD"/>
          <w:sz w:val="24"/>
          <w:szCs w:val="24"/>
        </w:rPr>
      </w:pPr>
      <w:r>
        <w:rPr>
          <w:rFonts w:ascii="Maiandra GD" w:hAnsi="Maiandra GD"/>
          <w:sz w:val="24"/>
          <w:szCs w:val="24"/>
        </w:rPr>
        <w:tab/>
      </w:r>
      <w:r w:rsidRPr="00BD7A85">
        <w:rPr>
          <w:rFonts w:ascii="Maiandra GD" w:hAnsi="Maiandra GD"/>
          <w:sz w:val="24"/>
          <w:szCs w:val="24"/>
        </w:rPr>
        <w:t xml:space="preserve">With prices of energy at new highs, bikes have been increasingly used (“Alternative </w:t>
      </w:r>
      <w:r>
        <w:rPr>
          <w:rFonts w:ascii="Maiandra GD" w:hAnsi="Maiandra GD"/>
          <w:sz w:val="24"/>
          <w:szCs w:val="24"/>
        </w:rPr>
        <w:tab/>
      </w:r>
      <w:r w:rsidRPr="00BD7A85">
        <w:rPr>
          <w:rFonts w:ascii="Maiandra GD" w:hAnsi="Maiandra GD"/>
          <w:sz w:val="24"/>
          <w:szCs w:val="24"/>
        </w:rPr>
        <w:t>Transportation” 89).</w:t>
      </w:r>
    </w:p>
    <w:p w:rsidR="008C2D3B" w:rsidRDefault="008C2D3B" w:rsidP="00BD7A85">
      <w:pPr>
        <w:pStyle w:val="NoSpacing"/>
        <w:rPr>
          <w:rFonts w:ascii="Maiandra GD" w:hAnsi="Maiandra GD"/>
          <w:sz w:val="24"/>
          <w:szCs w:val="24"/>
        </w:rPr>
      </w:pPr>
    </w:p>
    <w:p w:rsidR="008C2D3B" w:rsidRPr="00BD7A85" w:rsidRDefault="008C2D3B" w:rsidP="00BD7A85">
      <w:pPr>
        <w:pStyle w:val="NoSpacing"/>
        <w:rPr>
          <w:rFonts w:ascii="Maiandra GD" w:hAnsi="Maiandra GD"/>
          <w:sz w:val="24"/>
          <w:szCs w:val="24"/>
        </w:rPr>
      </w:pPr>
    </w:p>
    <w:p w:rsidR="00BD7A85" w:rsidRPr="002C1DC2" w:rsidRDefault="00843043" w:rsidP="00BD7A85">
      <w:pPr>
        <w:pStyle w:val="NoSpacing"/>
        <w:rPr>
          <w:rFonts w:ascii="Maiandra GD" w:hAnsi="Maiandra GD"/>
          <w:b/>
          <w:sz w:val="24"/>
          <w:szCs w:val="24"/>
        </w:rPr>
      </w:pPr>
      <w:r w:rsidRPr="002C1DC2">
        <w:rPr>
          <w:rFonts w:ascii="Maiandra GD" w:hAnsi="Maiandra GD"/>
          <w:b/>
          <w:sz w:val="24"/>
          <w:szCs w:val="24"/>
        </w:rPr>
        <w:lastRenderedPageBreak/>
        <w:t>How do we Cite</w:t>
      </w:r>
      <w:r w:rsidR="008B1D4B" w:rsidRPr="002C1DC2">
        <w:rPr>
          <w:rFonts w:ascii="Maiandra GD" w:hAnsi="Maiandra GD"/>
          <w:b/>
          <w:sz w:val="24"/>
          <w:szCs w:val="24"/>
        </w:rPr>
        <w:t xml:space="preserve"> Online S</w:t>
      </w:r>
      <w:r w:rsidR="00BD7A85" w:rsidRPr="002C1DC2">
        <w:rPr>
          <w:rFonts w:ascii="Maiandra GD" w:hAnsi="Maiandra GD"/>
          <w:b/>
          <w:sz w:val="24"/>
          <w:szCs w:val="24"/>
        </w:rPr>
        <w:t>ources</w:t>
      </w:r>
      <w:r w:rsidRPr="002C1DC2">
        <w:rPr>
          <w:rFonts w:ascii="Maiandra GD" w:hAnsi="Maiandra GD"/>
          <w:b/>
          <w:sz w:val="24"/>
          <w:szCs w:val="24"/>
        </w:rPr>
        <w:t>?</w:t>
      </w:r>
    </w:p>
    <w:p w:rsidR="008B1D4B" w:rsidRDefault="00BD7A85" w:rsidP="00BD7A85">
      <w:pPr>
        <w:pStyle w:val="NoSpacing"/>
        <w:rPr>
          <w:rFonts w:ascii="Maiandra GD" w:hAnsi="Maiandra GD"/>
          <w:sz w:val="24"/>
          <w:szCs w:val="24"/>
        </w:rPr>
      </w:pPr>
      <w:r>
        <w:rPr>
          <w:rFonts w:ascii="Maiandra GD" w:hAnsi="Maiandra GD"/>
          <w:sz w:val="24"/>
          <w:szCs w:val="24"/>
        </w:rPr>
        <w:tab/>
      </w:r>
    </w:p>
    <w:p w:rsidR="008B1D4B" w:rsidRDefault="00BD7A85" w:rsidP="008B1D4B">
      <w:pPr>
        <w:pStyle w:val="NoSpacing"/>
        <w:numPr>
          <w:ilvl w:val="0"/>
          <w:numId w:val="4"/>
        </w:numPr>
        <w:rPr>
          <w:rFonts w:ascii="Maiandra GD" w:hAnsi="Maiandra GD"/>
          <w:sz w:val="24"/>
          <w:szCs w:val="24"/>
        </w:rPr>
      </w:pPr>
      <w:r w:rsidRPr="00BD7A85">
        <w:rPr>
          <w:rFonts w:ascii="Maiandra GD" w:hAnsi="Maiandra GD"/>
          <w:sz w:val="24"/>
          <w:szCs w:val="24"/>
        </w:rPr>
        <w:t>Gener</w:t>
      </w:r>
      <w:r w:rsidR="002C1DC2">
        <w:rPr>
          <w:rFonts w:ascii="Maiandra GD" w:hAnsi="Maiandra GD"/>
          <w:sz w:val="24"/>
          <w:szCs w:val="24"/>
        </w:rPr>
        <w:t>ally, follow the same principles</w:t>
      </w:r>
      <w:r w:rsidRPr="00BD7A85">
        <w:rPr>
          <w:rFonts w:ascii="Maiandra GD" w:hAnsi="Maiandra GD"/>
          <w:sz w:val="24"/>
          <w:szCs w:val="24"/>
        </w:rPr>
        <w:t xml:space="preserve"> of parenthetical citations to cite online sources. </w:t>
      </w:r>
    </w:p>
    <w:p w:rsidR="00BD7A85" w:rsidRPr="00BD7A85" w:rsidRDefault="00BD7A85" w:rsidP="008B1D4B">
      <w:pPr>
        <w:pStyle w:val="NoSpacing"/>
        <w:numPr>
          <w:ilvl w:val="0"/>
          <w:numId w:val="4"/>
        </w:numPr>
        <w:rPr>
          <w:rFonts w:ascii="Maiandra GD" w:hAnsi="Maiandra GD"/>
          <w:sz w:val="24"/>
          <w:szCs w:val="24"/>
        </w:rPr>
      </w:pPr>
      <w:r w:rsidRPr="00BD7A85">
        <w:rPr>
          <w:rFonts w:ascii="Maiandra GD" w:hAnsi="Maiandra GD"/>
          <w:sz w:val="24"/>
          <w:szCs w:val="24"/>
        </w:rPr>
        <w:t>Refer to the author, and if possible, a permanent identifier that would be the same for any reader.</w:t>
      </w:r>
    </w:p>
    <w:p w:rsidR="00BD7A85" w:rsidRDefault="00BD7A85" w:rsidP="00BD7A85">
      <w:pPr>
        <w:pStyle w:val="NoSpacing"/>
        <w:rPr>
          <w:rStyle w:val="Strong"/>
          <w:rFonts w:ascii="Maiandra GD" w:hAnsi="Maiandra GD"/>
          <w:sz w:val="24"/>
          <w:szCs w:val="24"/>
        </w:rPr>
      </w:pPr>
    </w:p>
    <w:p w:rsidR="008B1D4B" w:rsidRPr="008B1D4B" w:rsidRDefault="00BD7A85" w:rsidP="00BD7A85">
      <w:pPr>
        <w:pStyle w:val="NoSpacing"/>
        <w:rPr>
          <w:rFonts w:ascii="Maiandra GD" w:hAnsi="Maiandra GD"/>
          <w:b/>
          <w:bCs/>
          <w:sz w:val="24"/>
          <w:szCs w:val="24"/>
        </w:rPr>
      </w:pPr>
      <w:r w:rsidRPr="00BD7A85">
        <w:rPr>
          <w:rStyle w:val="Strong"/>
          <w:rFonts w:ascii="Maiandra GD" w:hAnsi="Maiandra GD"/>
          <w:sz w:val="24"/>
          <w:szCs w:val="24"/>
        </w:rPr>
        <w:t>Examples:</w:t>
      </w:r>
    </w:p>
    <w:p w:rsidR="00BD7A85" w:rsidRPr="00BD7A85" w:rsidRDefault="00BD7A85" w:rsidP="00BD7A85">
      <w:pPr>
        <w:pStyle w:val="NoSpacing"/>
        <w:rPr>
          <w:rFonts w:ascii="Maiandra GD" w:hAnsi="Maiandra GD"/>
          <w:sz w:val="24"/>
          <w:szCs w:val="24"/>
        </w:rPr>
      </w:pPr>
      <w:r>
        <w:rPr>
          <w:rFonts w:ascii="Maiandra GD" w:hAnsi="Maiandra GD"/>
          <w:sz w:val="24"/>
          <w:szCs w:val="24"/>
        </w:rPr>
        <w:tab/>
      </w:r>
      <w:r w:rsidRPr="00BD7A85">
        <w:rPr>
          <w:rFonts w:ascii="Maiandra GD" w:hAnsi="Maiandra GD"/>
          <w:sz w:val="24"/>
          <w:szCs w:val="24"/>
        </w:rPr>
        <w:t>The economy will rebound with the new monetary policies (Smith).</w:t>
      </w:r>
    </w:p>
    <w:p w:rsidR="00BD7A85" w:rsidRDefault="00BD7A85" w:rsidP="00BD7A85">
      <w:pPr>
        <w:pStyle w:val="NoSpacing"/>
        <w:rPr>
          <w:rFonts w:ascii="Maiandra GD" w:hAnsi="Maiandra GD"/>
          <w:sz w:val="24"/>
          <w:szCs w:val="24"/>
        </w:rPr>
      </w:pPr>
      <w:r>
        <w:rPr>
          <w:rFonts w:ascii="Maiandra GD" w:hAnsi="Maiandra GD"/>
          <w:sz w:val="24"/>
          <w:szCs w:val="24"/>
        </w:rPr>
        <w:tab/>
      </w:r>
      <w:r w:rsidRPr="00BD7A85">
        <w:rPr>
          <w:rFonts w:ascii="Maiandra GD" w:hAnsi="Maiandra GD"/>
          <w:sz w:val="24"/>
          <w:szCs w:val="24"/>
        </w:rPr>
        <w:t>Solar power will become the primary source of energy (Williams 2).</w:t>
      </w:r>
    </w:p>
    <w:p w:rsidR="002C1DC2" w:rsidRPr="00BD7A85" w:rsidRDefault="002C1DC2" w:rsidP="00BD7A85">
      <w:pPr>
        <w:pStyle w:val="NoSpacing"/>
        <w:rPr>
          <w:rFonts w:ascii="Maiandra GD" w:hAnsi="Maiandra GD"/>
          <w:sz w:val="24"/>
          <w:szCs w:val="24"/>
        </w:rPr>
      </w:pPr>
      <w:r>
        <w:rPr>
          <w:rFonts w:ascii="Maiandra GD" w:hAnsi="Maiandra GD"/>
          <w:sz w:val="24"/>
          <w:szCs w:val="24"/>
        </w:rPr>
        <w:tab/>
        <w:t xml:space="preserve">Jared </w:t>
      </w:r>
      <w:proofErr w:type="spellStart"/>
      <w:r>
        <w:rPr>
          <w:rFonts w:ascii="Maiandra GD" w:hAnsi="Maiandra GD"/>
          <w:sz w:val="24"/>
          <w:szCs w:val="24"/>
        </w:rPr>
        <w:t>Fogle</w:t>
      </w:r>
      <w:proofErr w:type="spellEnd"/>
      <w:r>
        <w:rPr>
          <w:rFonts w:ascii="Maiandra GD" w:hAnsi="Maiandra GD"/>
          <w:sz w:val="24"/>
          <w:szCs w:val="24"/>
        </w:rPr>
        <w:t>, once the clean-cut spokesperson for Subway, was branded a pedophile (cnn.com)</w:t>
      </w:r>
    </w:p>
    <w:p w:rsidR="000F2E5E" w:rsidRDefault="000F2E5E">
      <w:pPr>
        <w:rPr>
          <w:rFonts w:ascii="Maiandra GD" w:hAnsi="Maiandra GD"/>
          <w:sz w:val="24"/>
          <w:szCs w:val="24"/>
        </w:rPr>
      </w:pPr>
    </w:p>
    <w:p w:rsidR="008C2D3B" w:rsidRPr="008C2D3B" w:rsidRDefault="008C2D3B">
      <w:pPr>
        <w:rPr>
          <w:rFonts w:ascii="Maiandra GD" w:hAnsi="Maiandra GD"/>
          <w:b/>
          <w:sz w:val="24"/>
          <w:szCs w:val="24"/>
        </w:rPr>
      </w:pPr>
      <w:r w:rsidRPr="008C2D3B">
        <w:rPr>
          <w:rFonts w:ascii="Maiandra GD" w:hAnsi="Maiandra GD"/>
          <w:b/>
          <w:sz w:val="24"/>
          <w:szCs w:val="24"/>
        </w:rPr>
        <w:t>In-Text Citation Examples</w:t>
      </w:r>
    </w:p>
    <w:p w:rsidR="008C2D3B" w:rsidRDefault="008C2D3B" w:rsidP="008C2D3B">
      <w:pPr>
        <w:pStyle w:val="ListParagraph"/>
        <w:numPr>
          <w:ilvl w:val="0"/>
          <w:numId w:val="5"/>
        </w:numPr>
        <w:rPr>
          <w:rFonts w:ascii="Maiandra GD" w:hAnsi="Maiandra GD"/>
          <w:sz w:val="24"/>
          <w:szCs w:val="24"/>
        </w:rPr>
      </w:pPr>
      <w:r w:rsidRPr="008C2D3B">
        <w:rPr>
          <w:rFonts w:ascii="Maiandra GD" w:hAnsi="Maiandra GD"/>
          <w:sz w:val="24"/>
          <w:szCs w:val="24"/>
        </w:rPr>
        <w:t>With the author’s name in</w:t>
      </w:r>
      <w:r w:rsidR="00C74990">
        <w:rPr>
          <w:rFonts w:ascii="Maiandra GD" w:hAnsi="Maiandra GD"/>
          <w:sz w:val="24"/>
          <w:szCs w:val="24"/>
        </w:rPr>
        <w:t xml:space="preserve"> the</w:t>
      </w:r>
      <w:r w:rsidRPr="008C2D3B">
        <w:rPr>
          <w:rFonts w:ascii="Maiandra GD" w:hAnsi="Maiandra GD"/>
          <w:sz w:val="24"/>
          <w:szCs w:val="24"/>
        </w:rPr>
        <w:t xml:space="preserve"> text</w:t>
      </w:r>
      <w:r w:rsidR="00C74990">
        <w:rPr>
          <w:rFonts w:ascii="Maiandra GD" w:hAnsi="Maiandra GD"/>
          <w:sz w:val="24"/>
          <w:szCs w:val="24"/>
        </w:rPr>
        <w:t>:</w:t>
      </w:r>
      <w:r w:rsidRPr="008C2D3B">
        <w:rPr>
          <w:rFonts w:ascii="Maiandra GD" w:hAnsi="Maiandra GD"/>
          <w:sz w:val="24"/>
          <w:szCs w:val="24"/>
        </w:rPr>
        <w:tab/>
      </w:r>
      <w:r w:rsidRPr="008C2D3B">
        <w:rPr>
          <w:rFonts w:ascii="Maiandra GD" w:hAnsi="Maiandra GD"/>
          <w:sz w:val="24"/>
          <w:szCs w:val="24"/>
        </w:rPr>
        <w:tab/>
      </w:r>
    </w:p>
    <w:p w:rsidR="008C2D3B" w:rsidRDefault="008C2D3B" w:rsidP="008C2D3B">
      <w:pPr>
        <w:pStyle w:val="ListParagraph"/>
        <w:rPr>
          <w:rFonts w:ascii="Maiandra GD" w:hAnsi="Maiandra GD"/>
          <w:sz w:val="24"/>
          <w:szCs w:val="24"/>
        </w:rPr>
      </w:pPr>
    </w:p>
    <w:p w:rsidR="008C2D3B" w:rsidRDefault="008C2D3B" w:rsidP="008C2D3B">
      <w:pPr>
        <w:pStyle w:val="ListParagraph"/>
        <w:rPr>
          <w:rFonts w:ascii="Maiandra GD" w:hAnsi="Maiandra GD"/>
          <w:sz w:val="24"/>
          <w:szCs w:val="24"/>
        </w:rPr>
      </w:pPr>
      <w:r>
        <w:rPr>
          <w:rFonts w:ascii="Maiandra GD" w:hAnsi="Maiandra GD"/>
          <w:sz w:val="24"/>
          <w:szCs w:val="24"/>
        </w:rPr>
        <w:tab/>
      </w:r>
      <w:proofErr w:type="spellStart"/>
      <w:r>
        <w:rPr>
          <w:rFonts w:ascii="Maiandra GD" w:hAnsi="Maiandra GD"/>
          <w:sz w:val="24"/>
          <w:szCs w:val="24"/>
        </w:rPr>
        <w:t>Menefee</w:t>
      </w:r>
      <w:proofErr w:type="spellEnd"/>
      <w:r>
        <w:rPr>
          <w:rFonts w:ascii="Maiandra GD" w:hAnsi="Maiandra GD"/>
          <w:sz w:val="24"/>
          <w:szCs w:val="24"/>
        </w:rPr>
        <w:t xml:space="preserve"> asserts Lance Armstrong’s demise was only a matter of time (14).</w:t>
      </w:r>
    </w:p>
    <w:p w:rsidR="008C2D3B" w:rsidRPr="008C2D3B" w:rsidRDefault="008C2D3B" w:rsidP="008C2D3B">
      <w:pPr>
        <w:pStyle w:val="ListParagraph"/>
        <w:rPr>
          <w:rFonts w:ascii="Maiandra GD" w:hAnsi="Maiandra GD"/>
          <w:sz w:val="24"/>
          <w:szCs w:val="24"/>
        </w:rPr>
      </w:pPr>
      <w:r w:rsidRPr="008C2D3B">
        <w:rPr>
          <w:rFonts w:ascii="Maiandra GD" w:hAnsi="Maiandra GD"/>
          <w:sz w:val="24"/>
          <w:szCs w:val="24"/>
        </w:rPr>
        <w:tab/>
      </w:r>
    </w:p>
    <w:p w:rsidR="008C2D3B" w:rsidRDefault="008C2D3B" w:rsidP="008C2D3B">
      <w:pPr>
        <w:pStyle w:val="ListParagraph"/>
        <w:numPr>
          <w:ilvl w:val="0"/>
          <w:numId w:val="5"/>
        </w:numPr>
        <w:rPr>
          <w:rFonts w:ascii="Maiandra GD" w:hAnsi="Maiandra GD"/>
          <w:sz w:val="24"/>
          <w:szCs w:val="24"/>
        </w:rPr>
      </w:pPr>
      <w:r w:rsidRPr="008C2D3B">
        <w:rPr>
          <w:rFonts w:ascii="Maiandra GD" w:hAnsi="Maiandra GD"/>
          <w:sz w:val="24"/>
          <w:szCs w:val="24"/>
        </w:rPr>
        <w:t>Without the author’s name in text</w:t>
      </w:r>
      <w:r w:rsidR="00C74990">
        <w:rPr>
          <w:rFonts w:ascii="Maiandra GD" w:hAnsi="Maiandra GD"/>
          <w:sz w:val="24"/>
          <w:szCs w:val="24"/>
        </w:rPr>
        <w:t>:</w:t>
      </w:r>
    </w:p>
    <w:p w:rsidR="008C2D3B" w:rsidRDefault="008C2D3B" w:rsidP="008C2D3B">
      <w:pPr>
        <w:pStyle w:val="ListParagraph"/>
        <w:rPr>
          <w:rFonts w:ascii="Maiandra GD" w:hAnsi="Maiandra GD"/>
          <w:sz w:val="24"/>
          <w:szCs w:val="24"/>
        </w:rPr>
      </w:pPr>
    </w:p>
    <w:p w:rsidR="008C2D3B" w:rsidRDefault="008C2D3B" w:rsidP="008C2D3B">
      <w:pPr>
        <w:pStyle w:val="ListParagraph"/>
        <w:rPr>
          <w:rFonts w:ascii="Maiandra GD" w:hAnsi="Maiandra GD"/>
          <w:sz w:val="24"/>
          <w:szCs w:val="24"/>
        </w:rPr>
      </w:pPr>
      <w:r>
        <w:rPr>
          <w:rFonts w:ascii="Maiandra GD" w:hAnsi="Maiandra GD"/>
          <w:sz w:val="24"/>
          <w:szCs w:val="24"/>
        </w:rPr>
        <w:tab/>
        <w:t>Armstrong’s demise was only a matter of time (</w:t>
      </w:r>
      <w:proofErr w:type="spellStart"/>
      <w:r>
        <w:rPr>
          <w:rFonts w:ascii="Maiandra GD" w:hAnsi="Maiandra GD"/>
          <w:sz w:val="24"/>
          <w:szCs w:val="24"/>
        </w:rPr>
        <w:t>Menefee</w:t>
      </w:r>
      <w:proofErr w:type="spellEnd"/>
      <w:r>
        <w:rPr>
          <w:rFonts w:ascii="Maiandra GD" w:hAnsi="Maiandra GD"/>
          <w:sz w:val="24"/>
          <w:szCs w:val="24"/>
        </w:rPr>
        <w:t xml:space="preserve"> 14).</w:t>
      </w:r>
      <w:r w:rsidRPr="008C2D3B">
        <w:rPr>
          <w:rFonts w:ascii="Maiandra GD" w:hAnsi="Maiandra GD"/>
          <w:sz w:val="24"/>
          <w:szCs w:val="24"/>
        </w:rPr>
        <w:t xml:space="preserve"> </w:t>
      </w:r>
      <w:r w:rsidRPr="008C2D3B">
        <w:rPr>
          <w:rFonts w:ascii="Maiandra GD" w:hAnsi="Maiandra GD"/>
          <w:sz w:val="24"/>
          <w:szCs w:val="24"/>
        </w:rPr>
        <w:tab/>
      </w:r>
    </w:p>
    <w:p w:rsidR="008C2D3B" w:rsidRPr="008C2D3B" w:rsidRDefault="008C2D3B" w:rsidP="008C2D3B">
      <w:pPr>
        <w:pStyle w:val="ListParagraph"/>
        <w:rPr>
          <w:rFonts w:ascii="Maiandra GD" w:hAnsi="Maiandra GD"/>
          <w:sz w:val="24"/>
          <w:szCs w:val="24"/>
        </w:rPr>
      </w:pPr>
    </w:p>
    <w:p w:rsidR="008C2D3B" w:rsidRDefault="008C2D3B" w:rsidP="008C2D3B">
      <w:pPr>
        <w:pStyle w:val="ListParagraph"/>
        <w:numPr>
          <w:ilvl w:val="0"/>
          <w:numId w:val="5"/>
        </w:numPr>
        <w:rPr>
          <w:rFonts w:ascii="Maiandra GD" w:hAnsi="Maiandra GD"/>
          <w:sz w:val="24"/>
          <w:szCs w:val="24"/>
        </w:rPr>
      </w:pPr>
      <w:r w:rsidRPr="008C2D3B">
        <w:rPr>
          <w:rFonts w:ascii="Maiandra GD" w:hAnsi="Maiandra GD"/>
          <w:sz w:val="24"/>
          <w:szCs w:val="24"/>
        </w:rPr>
        <w:t>Work with no author</w:t>
      </w:r>
      <w:r w:rsidR="00C74990">
        <w:rPr>
          <w:rFonts w:ascii="Maiandra GD" w:hAnsi="Maiandra GD"/>
          <w:sz w:val="24"/>
          <w:szCs w:val="24"/>
        </w:rPr>
        <w:t>:</w:t>
      </w:r>
    </w:p>
    <w:p w:rsidR="008C2D3B" w:rsidRDefault="008C2D3B" w:rsidP="008C2D3B">
      <w:pPr>
        <w:rPr>
          <w:rFonts w:ascii="Maiandra GD" w:hAnsi="Maiandra GD"/>
          <w:sz w:val="24"/>
          <w:szCs w:val="24"/>
        </w:rPr>
      </w:pPr>
      <w:r>
        <w:rPr>
          <w:rFonts w:ascii="Maiandra GD" w:hAnsi="Maiandra GD"/>
          <w:sz w:val="24"/>
          <w:szCs w:val="24"/>
        </w:rPr>
        <w:tab/>
      </w:r>
      <w:r>
        <w:rPr>
          <w:rFonts w:ascii="Maiandra GD" w:hAnsi="Maiandra GD"/>
          <w:sz w:val="24"/>
          <w:szCs w:val="24"/>
        </w:rPr>
        <w:tab/>
        <w:t>Lance Armstrong’s demise was only a matter of time (CNN.com).</w:t>
      </w:r>
    </w:p>
    <w:p w:rsidR="00C74990" w:rsidRPr="008C2D3B" w:rsidRDefault="00C74990" w:rsidP="008C2D3B">
      <w:pPr>
        <w:rPr>
          <w:rFonts w:ascii="Maiandra GD" w:hAnsi="Maiandra GD"/>
          <w:sz w:val="24"/>
          <w:szCs w:val="24"/>
        </w:rPr>
      </w:pPr>
    </w:p>
    <w:p w:rsidR="00C07299" w:rsidRPr="00BD7A85" w:rsidRDefault="00C07299">
      <w:pPr>
        <w:rPr>
          <w:rFonts w:ascii="Maiandra GD" w:hAnsi="Maiandra GD"/>
          <w:sz w:val="24"/>
          <w:szCs w:val="24"/>
        </w:rPr>
      </w:pPr>
      <w:r>
        <w:rPr>
          <w:rFonts w:ascii="Maiandra GD" w:hAnsi="Maiandra GD"/>
          <w:noProof/>
          <w:sz w:val="24"/>
          <w:szCs w:val="24"/>
        </w:rPr>
        <w:drawing>
          <wp:inline distT="0" distB="0" distL="0" distR="0">
            <wp:extent cx="4276725" cy="3736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works cited format.gif"/>
                    <pic:cNvPicPr/>
                  </pic:nvPicPr>
                  <pic:blipFill>
                    <a:blip r:embed="rId10">
                      <a:extLst>
                        <a:ext uri="{28A0092B-C50C-407E-A947-70E740481C1C}">
                          <a14:useLocalDpi xmlns:a14="http://schemas.microsoft.com/office/drawing/2010/main" val="0"/>
                        </a:ext>
                      </a:extLst>
                    </a:blip>
                    <a:stretch>
                      <a:fillRect/>
                    </a:stretch>
                  </pic:blipFill>
                  <pic:spPr>
                    <a:xfrm>
                      <a:off x="0" y="0"/>
                      <a:ext cx="4282938" cy="3742306"/>
                    </a:xfrm>
                    <a:prstGeom prst="rect">
                      <a:avLst/>
                    </a:prstGeom>
                  </pic:spPr>
                </pic:pic>
              </a:graphicData>
            </a:graphic>
          </wp:inline>
        </w:drawing>
      </w:r>
      <w:bookmarkStart w:id="0" w:name="_GoBack"/>
      <w:bookmarkEnd w:id="0"/>
    </w:p>
    <w:sectPr w:rsidR="00C07299" w:rsidRPr="00BD7A85" w:rsidSect="00BD7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C5E6B"/>
    <w:multiLevelType w:val="hybridMultilevel"/>
    <w:tmpl w:val="F6FC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310A7"/>
    <w:multiLevelType w:val="hybridMultilevel"/>
    <w:tmpl w:val="390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76614"/>
    <w:multiLevelType w:val="hybridMultilevel"/>
    <w:tmpl w:val="0524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D72F8"/>
    <w:multiLevelType w:val="hybridMultilevel"/>
    <w:tmpl w:val="C694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86AB0"/>
    <w:multiLevelType w:val="hybridMultilevel"/>
    <w:tmpl w:val="514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85"/>
    <w:rsid w:val="000F2E5E"/>
    <w:rsid w:val="002C1DC2"/>
    <w:rsid w:val="00843043"/>
    <w:rsid w:val="008B1D4B"/>
    <w:rsid w:val="008C2D3B"/>
    <w:rsid w:val="009F58E0"/>
    <w:rsid w:val="00A3606C"/>
    <w:rsid w:val="00BD7A85"/>
    <w:rsid w:val="00C07299"/>
    <w:rsid w:val="00C74990"/>
    <w:rsid w:val="00D9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D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7A85"/>
    <w:rPr>
      <w:rFonts w:ascii="Times New Roman" w:eastAsia="Times New Roman" w:hAnsi="Times New Roman" w:cs="Times New Roman"/>
      <w:b/>
      <w:bCs/>
      <w:sz w:val="24"/>
      <w:szCs w:val="24"/>
    </w:rPr>
  </w:style>
  <w:style w:type="character" w:styleId="Strong">
    <w:name w:val="Strong"/>
    <w:basedOn w:val="DefaultParagraphFont"/>
    <w:uiPriority w:val="22"/>
    <w:qFormat/>
    <w:rsid w:val="00BD7A85"/>
    <w:rPr>
      <w:b/>
      <w:bCs/>
    </w:rPr>
  </w:style>
  <w:style w:type="paragraph" w:styleId="NormalWeb">
    <w:name w:val="Normal (Web)"/>
    <w:basedOn w:val="Normal"/>
    <w:uiPriority w:val="99"/>
    <w:semiHidden/>
    <w:unhideWhenUsed/>
    <w:rsid w:val="00BD7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A85"/>
    <w:rPr>
      <w:color w:val="0000FF"/>
      <w:u w:val="single"/>
    </w:rPr>
  </w:style>
  <w:style w:type="paragraph" w:customStyle="1" w:styleId="citation">
    <w:name w:val="citation"/>
    <w:basedOn w:val="Normal"/>
    <w:rsid w:val="00BD7A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7A85"/>
    <w:pPr>
      <w:spacing w:after="0" w:line="240" w:lineRule="auto"/>
    </w:pPr>
  </w:style>
  <w:style w:type="paragraph" w:styleId="BalloonText">
    <w:name w:val="Balloon Text"/>
    <w:basedOn w:val="Normal"/>
    <w:link w:val="BalloonTextChar"/>
    <w:uiPriority w:val="99"/>
    <w:semiHidden/>
    <w:unhideWhenUsed/>
    <w:rsid w:val="00C0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99"/>
    <w:rPr>
      <w:rFonts w:ascii="Tahoma" w:hAnsi="Tahoma" w:cs="Tahoma"/>
      <w:sz w:val="16"/>
      <w:szCs w:val="16"/>
    </w:rPr>
  </w:style>
  <w:style w:type="paragraph" w:styleId="ListParagraph">
    <w:name w:val="List Paragraph"/>
    <w:basedOn w:val="Normal"/>
    <w:uiPriority w:val="34"/>
    <w:qFormat/>
    <w:rsid w:val="008C2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D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7A85"/>
    <w:rPr>
      <w:rFonts w:ascii="Times New Roman" w:eastAsia="Times New Roman" w:hAnsi="Times New Roman" w:cs="Times New Roman"/>
      <w:b/>
      <w:bCs/>
      <w:sz w:val="24"/>
      <w:szCs w:val="24"/>
    </w:rPr>
  </w:style>
  <w:style w:type="character" w:styleId="Strong">
    <w:name w:val="Strong"/>
    <w:basedOn w:val="DefaultParagraphFont"/>
    <w:uiPriority w:val="22"/>
    <w:qFormat/>
    <w:rsid w:val="00BD7A85"/>
    <w:rPr>
      <w:b/>
      <w:bCs/>
    </w:rPr>
  </w:style>
  <w:style w:type="paragraph" w:styleId="NormalWeb">
    <w:name w:val="Normal (Web)"/>
    <w:basedOn w:val="Normal"/>
    <w:uiPriority w:val="99"/>
    <w:semiHidden/>
    <w:unhideWhenUsed/>
    <w:rsid w:val="00BD7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A85"/>
    <w:rPr>
      <w:color w:val="0000FF"/>
      <w:u w:val="single"/>
    </w:rPr>
  </w:style>
  <w:style w:type="paragraph" w:customStyle="1" w:styleId="citation">
    <w:name w:val="citation"/>
    <w:basedOn w:val="Normal"/>
    <w:rsid w:val="00BD7A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7A85"/>
    <w:pPr>
      <w:spacing w:after="0" w:line="240" w:lineRule="auto"/>
    </w:pPr>
  </w:style>
  <w:style w:type="paragraph" w:styleId="BalloonText">
    <w:name w:val="Balloon Text"/>
    <w:basedOn w:val="Normal"/>
    <w:link w:val="BalloonTextChar"/>
    <w:uiPriority w:val="99"/>
    <w:semiHidden/>
    <w:unhideWhenUsed/>
    <w:rsid w:val="00C0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99"/>
    <w:rPr>
      <w:rFonts w:ascii="Tahoma" w:hAnsi="Tahoma" w:cs="Tahoma"/>
      <w:sz w:val="16"/>
      <w:szCs w:val="16"/>
    </w:rPr>
  </w:style>
  <w:style w:type="paragraph" w:styleId="ListParagraph">
    <w:name w:val="List Paragraph"/>
    <w:basedOn w:val="Normal"/>
    <w:uiPriority w:val="34"/>
    <w:qFormat/>
    <w:rsid w:val="008C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1549">
      <w:bodyDiv w:val="1"/>
      <w:marLeft w:val="0"/>
      <w:marRight w:val="0"/>
      <w:marTop w:val="0"/>
      <w:marBottom w:val="0"/>
      <w:divBdr>
        <w:top w:val="none" w:sz="0" w:space="0" w:color="auto"/>
        <w:left w:val="none" w:sz="0" w:space="0" w:color="auto"/>
        <w:bottom w:val="none" w:sz="0" w:space="0" w:color="auto"/>
        <w:right w:val="none" w:sz="0" w:space="0" w:color="auto"/>
      </w:divBdr>
    </w:div>
    <w:div w:id="1365010950">
      <w:bodyDiv w:val="1"/>
      <w:marLeft w:val="0"/>
      <w:marRight w:val="0"/>
      <w:marTop w:val="0"/>
      <w:marBottom w:val="0"/>
      <w:divBdr>
        <w:top w:val="none" w:sz="0" w:space="0" w:color="auto"/>
        <w:left w:val="none" w:sz="0" w:space="0" w:color="auto"/>
        <w:bottom w:val="none" w:sz="0" w:space="0" w:color="auto"/>
        <w:right w:val="none" w:sz="0" w:space="0" w:color="auto"/>
      </w:divBdr>
    </w:div>
    <w:div w:id="20213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7769domain.com/r/rd.html?" TargetMode="External"/><Relationship Id="rId3" Type="http://schemas.microsoft.com/office/2007/relationships/stylesWithEffects" Target="stylesWithEffects.xml"/><Relationship Id="rId7" Type="http://schemas.openxmlformats.org/officeDocument/2006/relationships/hyperlink" Target="http://content.easybib.com/citation-guides/mla-format/how-to-cite-a-parenthetical-citations-m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easybib.com/citation-guides/mla-format/how-to-cite-a-parenthetical-citations-ml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content.easybib.com/citation-guides/mla-format/how-to-cite-a-parenthetical-citations-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dcterms:created xsi:type="dcterms:W3CDTF">2016-01-22T02:04:00Z</dcterms:created>
  <dcterms:modified xsi:type="dcterms:W3CDTF">2016-01-22T03:07:00Z</dcterms:modified>
</cp:coreProperties>
</file>