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37" w:rsidRPr="005D4637" w:rsidRDefault="00FF1B7A" w:rsidP="005D46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Name: ____________________________________________ Block: _____________ Group: </w:t>
      </w:r>
      <w:r>
        <w:rPr>
          <w:rFonts w:ascii="Bookman Old Style" w:hAnsi="Bookman Old Style"/>
          <w:b/>
          <w:sz w:val="16"/>
          <w:szCs w:val="16"/>
        </w:rPr>
        <w:t>(circle one)</w:t>
      </w:r>
      <w:r>
        <w:rPr>
          <w:rFonts w:ascii="Bookman Old Style" w:hAnsi="Bookman Old Style"/>
          <w:b/>
        </w:rPr>
        <w:t xml:space="preserve"> </w:t>
      </w:r>
      <w:r w:rsidRPr="00FF1B7A">
        <w:rPr>
          <w:rFonts w:ascii="Bookman Old Style" w:hAnsi="Bookman Old Style"/>
          <w:b/>
          <w:u w:val="single"/>
        </w:rPr>
        <w:t xml:space="preserve">A or B </w:t>
      </w:r>
    </w:p>
    <w:p w:rsidR="00164F87" w:rsidRDefault="00FF1B7A" w:rsidP="005D4637">
      <w:pPr>
        <w:jc w:val="center"/>
        <w:rPr>
          <w:rFonts w:ascii="Bookman Old Style" w:hAnsi="Bookman Old Style"/>
          <w:b/>
        </w:rPr>
      </w:pPr>
      <w:r w:rsidRPr="00FF1B7A">
        <w:rPr>
          <w:rFonts w:ascii="Bookman Old Style" w:hAnsi="Bookman Old Style"/>
          <w:b/>
          <w:i/>
        </w:rPr>
        <w:t>Into the Wild</w:t>
      </w:r>
      <w:r w:rsidRPr="00FF1B7A">
        <w:rPr>
          <w:rFonts w:ascii="Bookman Old Style" w:hAnsi="Bookman Old Style"/>
          <w:b/>
        </w:rPr>
        <w:t xml:space="preserve"> R.A.F.T. Learning Walk Reflection</w:t>
      </w:r>
    </w:p>
    <w:p w:rsidR="00FF1B7A" w:rsidRDefault="00FF1B7A" w:rsidP="005D46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Part 1: Personal Reflection</w:t>
      </w:r>
    </w:p>
    <w:p w:rsidR="00FF1B7A" w:rsidRPr="005D4637" w:rsidRDefault="00FF1B7A" w:rsidP="00FF1B7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D4637">
        <w:rPr>
          <w:rFonts w:ascii="Bookman Old Style" w:hAnsi="Bookman Old Style"/>
        </w:rPr>
        <w:t>About my project:</w:t>
      </w:r>
    </w:p>
    <w:p w:rsidR="00FF1B7A" w:rsidRDefault="00FF1B7A" w:rsidP="00164F8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</w:t>
      </w:r>
      <w:r>
        <w:rPr>
          <w:rFonts w:ascii="Bookman Old Style" w:hAnsi="Bookman Old Style"/>
        </w:rPr>
        <w:t>ole</w:t>
      </w:r>
      <w:r>
        <w:rPr>
          <w:rFonts w:ascii="Bookman Old Style" w:hAnsi="Bookman Old Style"/>
          <w:b/>
        </w:rPr>
        <w:t>: ________________________________________________________________________________</w:t>
      </w:r>
    </w:p>
    <w:p w:rsidR="00FF1B7A" w:rsidRDefault="00FF1B7A" w:rsidP="00164F8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</w:rPr>
        <w:t>udience</w:t>
      </w:r>
      <w:r>
        <w:rPr>
          <w:rFonts w:ascii="Bookman Old Style" w:hAnsi="Bookman Old Style"/>
          <w:b/>
        </w:rPr>
        <w:t>: ___________________________________________________________________________</w:t>
      </w:r>
    </w:p>
    <w:p w:rsidR="00FF1B7A" w:rsidRDefault="00FF1B7A" w:rsidP="00164F8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</w:t>
      </w:r>
      <w:r>
        <w:rPr>
          <w:rFonts w:ascii="Bookman Old Style" w:hAnsi="Bookman Old Style"/>
        </w:rPr>
        <w:t>ormat</w:t>
      </w:r>
      <w:r>
        <w:rPr>
          <w:rFonts w:ascii="Bookman Old Style" w:hAnsi="Bookman Old Style"/>
          <w:b/>
        </w:rPr>
        <w:t>: _____________________________________________________________________________</w:t>
      </w:r>
    </w:p>
    <w:p w:rsidR="00FF1B7A" w:rsidRDefault="00FF1B7A" w:rsidP="00164F87">
      <w:pPr>
        <w:pStyle w:val="ListParagraph"/>
        <w:numPr>
          <w:ilvl w:val="1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</w:t>
      </w:r>
      <w:r>
        <w:rPr>
          <w:rFonts w:ascii="Bookman Old Style" w:hAnsi="Bookman Old Style"/>
        </w:rPr>
        <w:t>heme</w:t>
      </w:r>
      <w:r>
        <w:rPr>
          <w:rFonts w:ascii="Bookman Old Style" w:hAnsi="Bookman Old Style"/>
          <w:b/>
        </w:rPr>
        <w:t>: _____________________________________________________________________________</w:t>
      </w:r>
    </w:p>
    <w:p w:rsidR="00FF1B7A" w:rsidRDefault="005D4637" w:rsidP="00164F8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 w:rsidRPr="005D4637">
        <w:rPr>
          <w:rFonts w:ascii="Bookman Old Style" w:hAnsi="Bookman Old Style"/>
        </w:rPr>
        <w:t>My “take away,” or m</w:t>
      </w:r>
      <w:r w:rsidR="00FF1B7A" w:rsidRPr="005D4637">
        <w:rPr>
          <w:rFonts w:ascii="Bookman Old Style" w:hAnsi="Bookman Old Style"/>
        </w:rPr>
        <w:t xml:space="preserve">ost important lesson I learned from reading this novel: </w:t>
      </w:r>
      <w:r w:rsidR="00FF1B7A">
        <w:rPr>
          <w:rFonts w:ascii="Bookman Old Style" w:hAnsi="Bookman Old Style"/>
          <w:b/>
        </w:rPr>
        <w:t>_______________________________</w:t>
      </w:r>
      <w:r>
        <w:rPr>
          <w:rFonts w:ascii="Bookman Old Style" w:hAnsi="Bookman Old Style"/>
          <w:b/>
        </w:rPr>
        <w:t>____________________________________________________________</w:t>
      </w:r>
      <w:r w:rsidR="00FF1B7A">
        <w:rPr>
          <w:rFonts w:ascii="Bookman Old Style" w:hAnsi="Bookman Old Style"/>
          <w:b/>
        </w:rPr>
        <w:t>_</w:t>
      </w:r>
    </w:p>
    <w:p w:rsidR="00FF1B7A" w:rsidRDefault="00FF1B7A" w:rsidP="00164F87">
      <w:pPr>
        <w:pStyle w:val="ListParagraph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F87" w:rsidRDefault="0045768A" w:rsidP="00164F87">
      <w:pPr>
        <w:pStyle w:val="ListParagraph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____________________________________________________________________________________________</w:t>
      </w:r>
    </w:p>
    <w:p w:rsidR="005D4637" w:rsidRDefault="00FF1B7A" w:rsidP="005D46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="Bookman Old Style" w:hAnsi="Bookman Old Style"/>
          <w:b/>
        </w:rPr>
      </w:pPr>
      <w:r w:rsidRPr="00FF1B7A">
        <w:rPr>
          <w:rFonts w:ascii="Bookman Old Style" w:hAnsi="Bookman Old Style"/>
          <w:b/>
        </w:rPr>
        <w:t>Part</w:t>
      </w:r>
      <w:r>
        <w:rPr>
          <w:rFonts w:ascii="Bookman Old Style" w:hAnsi="Bookman Old Style"/>
          <w:b/>
        </w:rPr>
        <w:t xml:space="preserve"> 2: Classmate Learning Walk Reflection</w:t>
      </w:r>
    </w:p>
    <w:p w:rsidR="00164F87" w:rsidRPr="00164F87" w:rsidRDefault="005D4637" w:rsidP="00FF1B7A">
      <w:pPr>
        <w:rPr>
          <w:rFonts w:ascii="Bookman Old Style" w:hAnsi="Bookman Old Style"/>
          <w:sz w:val="20"/>
          <w:szCs w:val="20"/>
        </w:rPr>
      </w:pPr>
      <w:r w:rsidRPr="005D4637">
        <w:rPr>
          <w:rFonts w:ascii="Bookman Old Style" w:hAnsi="Bookman Old Style"/>
          <w:sz w:val="20"/>
          <w:szCs w:val="20"/>
        </w:rPr>
        <w:t>You will visit each presenter for three minutes.  During that time, listen to what the presenter has to say about his/her project and the novel. If time permits, be prepared to ask questions. As you travel, complete the following reflection comparing what your “take away”</w:t>
      </w:r>
      <w:r w:rsidR="00A10315">
        <w:rPr>
          <w:rFonts w:ascii="Bookman Old Style" w:hAnsi="Bookman Old Style"/>
          <w:sz w:val="20"/>
          <w:szCs w:val="20"/>
        </w:rPr>
        <w:t xml:space="preserve"> from the novel is </w:t>
      </w:r>
      <w:r w:rsidRPr="005D4637">
        <w:rPr>
          <w:rFonts w:ascii="Bookman Old Style" w:hAnsi="Bookman Old Style"/>
          <w:sz w:val="20"/>
          <w:szCs w:val="20"/>
        </w:rPr>
        <w:t>to that of your classmates.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365"/>
        <w:gridCol w:w="4945"/>
        <w:gridCol w:w="2614"/>
      </w:tblGrid>
      <w:tr w:rsidR="0045768A" w:rsidTr="0045768A">
        <w:tc>
          <w:tcPr>
            <w:tcW w:w="956" w:type="dxa"/>
          </w:tcPr>
          <w:p w:rsidR="005D4637" w:rsidRDefault="005D4637" w:rsidP="004576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#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Presenter’s Name</w:t>
            </w:r>
          </w:p>
        </w:tc>
        <w:tc>
          <w:tcPr>
            <w:tcW w:w="4945" w:type="dxa"/>
          </w:tcPr>
          <w:p w:rsidR="005D4637" w:rsidRPr="0045768A" w:rsidRDefault="005D463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 xml:space="preserve">How does his/her </w:t>
            </w:r>
            <w:r w:rsidR="0045768A">
              <w:rPr>
                <w:rFonts w:ascii="Bookman Old Style" w:hAnsi="Bookman Old Style"/>
                <w:b/>
                <w:sz w:val="20"/>
                <w:szCs w:val="20"/>
              </w:rPr>
              <w:t>“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take</w:t>
            </w:r>
            <w:r w:rsidR="0045768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away</w:t>
            </w:r>
            <w:r w:rsidR="0045768A"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45768A">
              <w:rPr>
                <w:rFonts w:ascii="Bookman Old Style" w:hAnsi="Bookman Old Style"/>
                <w:b/>
                <w:sz w:val="20"/>
                <w:szCs w:val="20"/>
              </w:rPr>
              <w:t xml:space="preserve">from the novel 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compare</w:t>
            </w:r>
            <w:r w:rsidR="0045768A">
              <w:rPr>
                <w:rFonts w:ascii="Bookman Old Style" w:hAnsi="Bookman Old Style"/>
                <w:b/>
                <w:sz w:val="20"/>
                <w:szCs w:val="20"/>
              </w:rPr>
              <w:t xml:space="preserve"> or contrast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 xml:space="preserve"> to mine?</w:t>
            </w:r>
          </w:p>
        </w:tc>
        <w:tc>
          <w:tcPr>
            <w:tcW w:w="2614" w:type="dxa"/>
          </w:tcPr>
          <w:p w:rsidR="005D4637" w:rsidRPr="0045768A" w:rsidRDefault="005D463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What I liked about his/her project:</w:t>
            </w: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1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2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3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164F87" w:rsidRPr="0045768A" w:rsidRDefault="00164F8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164F87" w:rsidRDefault="00164F87" w:rsidP="0045768A">
            <w:pPr>
              <w:jc w:val="center"/>
              <w:rPr>
                <w:rFonts w:ascii="Bookman Old Style" w:hAnsi="Bookman Old Style"/>
                <w:b/>
              </w:rPr>
            </w:pPr>
          </w:p>
          <w:p w:rsidR="0045768A" w:rsidRDefault="0045768A" w:rsidP="0045768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#</w:t>
            </w:r>
          </w:p>
        </w:tc>
        <w:tc>
          <w:tcPr>
            <w:tcW w:w="2365" w:type="dxa"/>
          </w:tcPr>
          <w:p w:rsidR="00164F87" w:rsidRDefault="00164F8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5768A" w:rsidRPr="0045768A" w:rsidRDefault="0045768A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Presenter’s Name</w:t>
            </w:r>
          </w:p>
        </w:tc>
        <w:tc>
          <w:tcPr>
            <w:tcW w:w="4945" w:type="dxa"/>
          </w:tcPr>
          <w:p w:rsidR="00164F87" w:rsidRDefault="00164F8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768A" w:rsidRPr="0045768A" w:rsidRDefault="0045768A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How does his/her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“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take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away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from the novel 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>compare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or contrast</w:t>
            </w: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t xml:space="preserve"> to mine?</w:t>
            </w:r>
          </w:p>
        </w:tc>
        <w:tc>
          <w:tcPr>
            <w:tcW w:w="2614" w:type="dxa"/>
          </w:tcPr>
          <w:p w:rsidR="00164F87" w:rsidRDefault="00164F87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768A" w:rsidRPr="0045768A" w:rsidRDefault="0045768A" w:rsidP="0045768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5768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What I liked about his/her project:</w:t>
            </w: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lastRenderedPageBreak/>
              <w:t>4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5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6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7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8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9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  <w:tr w:rsidR="0045768A" w:rsidTr="0045768A">
        <w:tc>
          <w:tcPr>
            <w:tcW w:w="956" w:type="dxa"/>
          </w:tcPr>
          <w:p w:rsidR="005D4637" w:rsidRPr="0045768A" w:rsidRDefault="005D4637" w:rsidP="00144F34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45768A">
              <w:rPr>
                <w:rFonts w:ascii="Bookman Old Style" w:hAnsi="Bookman Old Style"/>
                <w:b/>
                <w:sz w:val="56"/>
                <w:szCs w:val="56"/>
              </w:rPr>
              <w:t>10</w:t>
            </w:r>
          </w:p>
        </w:tc>
        <w:tc>
          <w:tcPr>
            <w:tcW w:w="236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4945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  <w:tc>
          <w:tcPr>
            <w:tcW w:w="2614" w:type="dxa"/>
          </w:tcPr>
          <w:p w:rsidR="005D4637" w:rsidRPr="0045768A" w:rsidRDefault="005D4637" w:rsidP="0045768A">
            <w:pPr>
              <w:spacing w:line="480" w:lineRule="auto"/>
              <w:rPr>
                <w:rFonts w:ascii="Bookman Old Style" w:hAnsi="Bookman Old Style"/>
                <w:b/>
                <w:sz w:val="76"/>
                <w:szCs w:val="76"/>
              </w:rPr>
            </w:pPr>
          </w:p>
        </w:tc>
      </w:tr>
    </w:tbl>
    <w:p w:rsidR="005D4637" w:rsidRPr="00FF1B7A" w:rsidRDefault="005D4637" w:rsidP="00FF1B7A">
      <w:pPr>
        <w:rPr>
          <w:rFonts w:ascii="Bookman Old Style" w:hAnsi="Bookman Old Style"/>
          <w:b/>
        </w:rPr>
      </w:pPr>
    </w:p>
    <w:sectPr w:rsidR="005D4637" w:rsidRPr="00FF1B7A" w:rsidSect="0045768A">
      <w:pgSz w:w="12240" w:h="15840"/>
      <w:pgMar w:top="990" w:right="63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7B02"/>
    <w:multiLevelType w:val="hybridMultilevel"/>
    <w:tmpl w:val="A7FC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7A"/>
    <w:rsid w:val="00164F87"/>
    <w:rsid w:val="0045768A"/>
    <w:rsid w:val="005300BD"/>
    <w:rsid w:val="005D4637"/>
    <w:rsid w:val="00786BCF"/>
    <w:rsid w:val="00A10315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7A"/>
    <w:pPr>
      <w:ind w:left="720"/>
      <w:contextualSpacing/>
    </w:pPr>
  </w:style>
  <w:style w:type="table" w:styleId="TableGrid">
    <w:name w:val="Table Grid"/>
    <w:basedOn w:val="TableNormal"/>
    <w:uiPriority w:val="39"/>
    <w:rsid w:val="00FF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7A"/>
    <w:pPr>
      <w:ind w:left="720"/>
      <w:contextualSpacing/>
    </w:pPr>
  </w:style>
  <w:style w:type="table" w:styleId="TableGrid">
    <w:name w:val="Table Grid"/>
    <w:basedOn w:val="TableNormal"/>
    <w:uiPriority w:val="39"/>
    <w:rsid w:val="00FF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Leigh Anne</cp:lastModifiedBy>
  <cp:revision>2</cp:revision>
  <dcterms:created xsi:type="dcterms:W3CDTF">2016-05-17T01:36:00Z</dcterms:created>
  <dcterms:modified xsi:type="dcterms:W3CDTF">2016-05-17T01:36:00Z</dcterms:modified>
</cp:coreProperties>
</file>